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5DEB" w:rsidP="001C010F" w:rsidRDefault="00F05DEB" w14:paraId="6B1D400A" w14:textId="2000D255"/>
    <w:p w:rsidRPr="00DA64A8" w:rsidR="002A7EA4" w:rsidP="00CF1BB7" w:rsidRDefault="002A7EA4" w14:paraId="429871A4" w14:textId="77777777">
      <w:pPr>
        <w:pStyle w:val="Geenafstand"/>
        <w:rPr>
          <w:color w:val="000000"/>
          <w:sz w:val="22"/>
          <w:szCs w:val="22"/>
          <w:lang w:val="en-US"/>
        </w:rPr>
      </w:pPr>
    </w:p>
    <w:p w:rsidRPr="00F57547" w:rsidR="000E25E8" w:rsidP="000E25E8" w:rsidRDefault="000E25E8" w14:paraId="3C723F99" w14:textId="77777777">
      <w:pPr>
        <w:rPr>
          <w:rFonts w:ascii="Helvetica" w:hAnsi="Helvetica"/>
          <w:b/>
          <w:bCs/>
        </w:rPr>
      </w:pPr>
      <w:proofErr w:type="spellStart"/>
      <w:r w:rsidRPr="00F57547">
        <w:rPr>
          <w:rFonts w:ascii="Helvetica" w:hAnsi="Helvetica"/>
          <w:b/>
          <w:bCs/>
        </w:rPr>
        <w:t>About</w:t>
      </w:r>
      <w:proofErr w:type="spellEnd"/>
      <w:r w:rsidRPr="00F57547">
        <w:rPr>
          <w:rFonts w:ascii="Helvetica" w:hAnsi="Helvetica"/>
          <w:b/>
          <w:bCs/>
        </w:rPr>
        <w:t xml:space="preserve"> Pro Parents</w:t>
      </w:r>
    </w:p>
    <w:p w:rsidRPr="00F57547" w:rsidR="000E25E8" w:rsidP="000E25E8" w:rsidRDefault="000E25E8" w14:paraId="13CEBA93" w14:textId="77777777">
      <w:pPr>
        <w:jc w:val="both"/>
        <w:rPr>
          <w:rFonts w:ascii="Helvetica" w:hAnsi="Helvetica"/>
        </w:rPr>
      </w:pPr>
      <w:r w:rsidRPr="00F57547">
        <w:rPr>
          <w:rFonts w:ascii="Helvetica" w:hAnsi="Helvetica"/>
        </w:rPr>
        <w:t>Pro Parents</w:t>
      </w:r>
      <w:r w:rsidRPr="00F57547">
        <w:rPr>
          <w:rFonts w:ascii="Helvetica" w:hAnsi="Helvetica"/>
          <w:b/>
          <w:bCs/>
        </w:rPr>
        <w:t xml:space="preserve"> </w:t>
      </w:r>
      <w:r w:rsidRPr="00F57547">
        <w:rPr>
          <w:rFonts w:ascii="Helvetica" w:hAnsi="Helvetica"/>
        </w:rPr>
        <w:t xml:space="preserve">is on a mission </w:t>
      </w:r>
      <w:proofErr w:type="spellStart"/>
      <w:r w:rsidRPr="00F57547">
        <w:rPr>
          <w:rFonts w:ascii="Helvetica" w:hAnsi="Helvetica"/>
        </w:rPr>
        <w:t>to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reinvent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the</w:t>
      </w:r>
      <w:proofErr w:type="spellEnd"/>
      <w:r w:rsidRPr="00F57547">
        <w:rPr>
          <w:rFonts w:ascii="Helvetica" w:hAnsi="Helvetica"/>
        </w:rPr>
        <w:t xml:space="preserve"> way companies support </w:t>
      </w:r>
      <w:proofErr w:type="spellStart"/>
      <w:r w:rsidRPr="00F57547">
        <w:rPr>
          <w:rFonts w:ascii="Helvetica" w:hAnsi="Helvetica"/>
        </w:rPr>
        <w:t>their</w:t>
      </w:r>
      <w:proofErr w:type="spellEnd"/>
      <w:r w:rsidRPr="00F57547">
        <w:rPr>
          <w:rFonts w:ascii="Helvetica" w:hAnsi="Helvetica"/>
        </w:rPr>
        <w:t xml:space="preserve"> employees</w:t>
      </w:r>
    </w:p>
    <w:p w:rsidRPr="00503826" w:rsidR="000E25E8" w:rsidP="000E25E8" w:rsidRDefault="000E25E8" w14:paraId="7CD865AD" w14:textId="77777777">
      <w:pPr>
        <w:jc w:val="both"/>
        <w:rPr>
          <w:rFonts w:ascii="Helvetica" w:hAnsi="Helvetica"/>
          <w:lang w:val="en-GB"/>
        </w:rPr>
      </w:pPr>
      <w:proofErr w:type="gramStart"/>
      <w:r w:rsidRPr="00F57547">
        <w:rPr>
          <w:rFonts w:ascii="Helvetica" w:hAnsi="Helvetica"/>
        </w:rPr>
        <w:t>on</w:t>
      </w:r>
      <w:proofErr w:type="gram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the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path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to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parenthood</w:t>
      </w:r>
      <w:proofErr w:type="spellEnd"/>
      <w:r w:rsidRPr="00F57547">
        <w:rPr>
          <w:rFonts w:ascii="Helvetica" w:hAnsi="Helvetica"/>
        </w:rPr>
        <w:t xml:space="preserve">. </w:t>
      </w:r>
    </w:p>
    <w:p w:rsidR="000E25E8" w:rsidP="000E25E8" w:rsidRDefault="000E25E8" w14:paraId="14C19A9B" w14:textId="77777777">
      <w:pPr>
        <w:jc w:val="both"/>
        <w:rPr>
          <w:rFonts w:ascii="Helvetica" w:hAnsi="Helvetica"/>
          <w:lang w:val="en-GB"/>
        </w:rPr>
      </w:pPr>
    </w:p>
    <w:p w:rsidR="000E25E8" w:rsidP="000E25E8" w:rsidRDefault="000E25E8" w14:paraId="2A972BFF" w14:textId="77777777">
      <w:pPr>
        <w:jc w:val="both"/>
        <w:rPr>
          <w:rFonts w:ascii="Helvetica" w:hAnsi="Helvetica"/>
          <w:lang w:val="en-GB"/>
        </w:rPr>
      </w:pPr>
    </w:p>
    <w:p w:rsidRPr="000E25E8" w:rsidR="000E25E8" w:rsidP="000E25E8" w:rsidRDefault="000E25E8" w14:paraId="723E6733" w14:textId="3CF7E27F">
      <w:pPr>
        <w:jc w:val="both"/>
        <w:rPr>
          <w:rFonts w:ascii="Helvetica" w:hAnsi="Helvetica"/>
          <w:b/>
          <w:bCs/>
          <w:lang w:val="en-GB"/>
        </w:rPr>
      </w:pPr>
      <w:r w:rsidRPr="000E25E8">
        <w:rPr>
          <w:rFonts w:ascii="Helvetica" w:hAnsi="Helvetica"/>
          <w:b/>
          <w:bCs/>
          <w:lang w:val="en-GB"/>
        </w:rPr>
        <w:t xml:space="preserve">About </w:t>
      </w:r>
      <w:r>
        <w:rPr>
          <w:rFonts w:ascii="Helvetica" w:hAnsi="Helvetica"/>
          <w:b/>
          <w:bCs/>
          <w:lang w:val="en-GB"/>
        </w:rPr>
        <w:t>our Platform</w:t>
      </w:r>
    </w:p>
    <w:p w:rsidRPr="00503826" w:rsidR="000E25E8" w:rsidP="000E25E8" w:rsidRDefault="000E25E8" w14:paraId="39D2F97C" w14:textId="10038628">
      <w:pPr>
        <w:jc w:val="both"/>
        <w:rPr>
          <w:rFonts w:ascii="Helvetica" w:hAnsi="Helvetica"/>
          <w:lang w:val="en-GB"/>
        </w:rPr>
      </w:pPr>
      <w:r w:rsidRPr="00503826">
        <w:rPr>
          <w:rFonts w:ascii="Helvetica" w:hAnsi="Helvetica"/>
          <w:lang w:val="en-GB"/>
        </w:rPr>
        <w:t xml:space="preserve">Pro Parents full-service </w:t>
      </w:r>
      <w:r w:rsidRPr="00503826">
        <w:rPr>
          <w:rFonts w:ascii="Helvetica" w:hAnsi="Helvetica"/>
          <w:lang w:val="en-US"/>
        </w:rPr>
        <w:t>e</w:t>
      </w:r>
      <w:proofErr w:type="spellStart"/>
      <w:r w:rsidRPr="00503826">
        <w:rPr>
          <w:rFonts w:ascii="Helvetica" w:hAnsi="Helvetica"/>
          <w:lang w:val="en-GB"/>
        </w:rPr>
        <w:t>mployer</w:t>
      </w:r>
      <w:proofErr w:type="spellEnd"/>
      <w:r w:rsidRPr="00503826">
        <w:rPr>
          <w:rFonts w:ascii="Helvetica" w:hAnsi="Helvetica"/>
          <w:lang w:val="en-GB"/>
        </w:rPr>
        <w:t xml:space="preserve"> benefit platform for parents</w:t>
      </w:r>
    </w:p>
    <w:p w:rsidRPr="00F57547" w:rsidR="000E25E8" w:rsidP="000E25E8" w:rsidRDefault="000E25E8" w14:paraId="6DB9E7EE" w14:textId="77777777">
      <w:pPr>
        <w:jc w:val="both"/>
        <w:rPr>
          <w:rFonts w:ascii="Helvetica" w:hAnsi="Helvetica"/>
          <w:lang w:val="en-GB"/>
        </w:rPr>
      </w:pPr>
      <w:r w:rsidRPr="00503826">
        <w:rPr>
          <w:rFonts w:ascii="Helvetica" w:hAnsi="Helvetica"/>
          <w:lang w:val="en-GB"/>
        </w:rPr>
        <w:t xml:space="preserve">An expert guide for parents, managers &amp; HR </w:t>
      </w:r>
    </w:p>
    <w:p w:rsidR="000E25E8" w:rsidP="000E25E8" w:rsidRDefault="000E25E8" w14:paraId="2FA72213" w14:textId="77777777">
      <w:pPr>
        <w:jc w:val="both"/>
        <w:rPr>
          <w:rFonts w:ascii="Helvetica" w:hAnsi="Helvetica"/>
          <w:lang w:val="en-GB"/>
        </w:rPr>
      </w:pPr>
    </w:p>
    <w:p w:rsidRPr="00503826" w:rsidR="000E25E8" w:rsidP="000E25E8" w:rsidRDefault="000E25E8" w14:paraId="4B832F9D" w14:textId="77777777">
      <w:pPr>
        <w:jc w:val="both"/>
        <w:rPr>
          <w:rFonts w:ascii="Helvetica" w:hAnsi="Helvetica"/>
          <w:b/>
          <w:bCs/>
          <w:lang w:val="en-GB"/>
        </w:rPr>
      </w:pPr>
      <w:r w:rsidRPr="00503826">
        <w:rPr>
          <w:rFonts w:ascii="Helvetica" w:hAnsi="Helvetica"/>
          <w:b/>
          <w:bCs/>
          <w:lang w:val="en-GB"/>
        </w:rPr>
        <w:t xml:space="preserve">Parents: </w:t>
      </w:r>
    </w:p>
    <w:p w:rsidRPr="00503826" w:rsidR="000E25E8" w:rsidP="000E25E8" w:rsidRDefault="000E25E8" w14:paraId="02C68496" w14:textId="77777777">
      <w:pPr>
        <w:jc w:val="both"/>
        <w:rPr>
          <w:rFonts w:ascii="Helvetica" w:hAnsi="Helvetica"/>
          <w:lang w:val="en-US"/>
        </w:rPr>
      </w:pPr>
      <w:r w:rsidRPr="00503826">
        <w:rPr>
          <w:rFonts w:ascii="Helvetica" w:hAnsi="Helvetica"/>
          <w:lang w:val="en-GB"/>
        </w:rPr>
        <w:t xml:space="preserve">Our </w:t>
      </w:r>
      <w:proofErr w:type="gramStart"/>
      <w:r w:rsidRPr="00503826">
        <w:rPr>
          <w:rFonts w:ascii="Helvetica" w:hAnsi="Helvetica"/>
          <w:lang w:val="en-GB"/>
        </w:rPr>
        <w:t>full service</w:t>
      </w:r>
      <w:proofErr w:type="gramEnd"/>
      <w:r w:rsidRPr="00503826">
        <w:rPr>
          <w:rFonts w:ascii="Helvetica" w:hAnsi="Helvetica"/>
          <w:lang w:val="en-GB"/>
        </w:rPr>
        <w:t xml:space="preserve"> family solution Pro Parents connects parents to the right </w:t>
      </w:r>
      <w:r w:rsidRPr="00F57547">
        <w:rPr>
          <w:rFonts w:ascii="Helvetica" w:hAnsi="Helvetica"/>
          <w:lang w:val="en-GB"/>
        </w:rPr>
        <w:t xml:space="preserve">personalised </w:t>
      </w:r>
      <w:r w:rsidRPr="00503826">
        <w:rPr>
          <w:rFonts w:ascii="Helvetica" w:hAnsi="Helvetica"/>
          <w:lang w:val="en-US"/>
        </w:rPr>
        <w:t>e-health</w:t>
      </w:r>
      <w:r w:rsidRPr="00F57547">
        <w:rPr>
          <w:rFonts w:ascii="Helvetica" w:hAnsi="Helvetica"/>
          <w:lang w:val="en-GB"/>
        </w:rPr>
        <w:t xml:space="preserve"> </w:t>
      </w:r>
      <w:r w:rsidRPr="00503826">
        <w:rPr>
          <w:rFonts w:ascii="Helvetica" w:hAnsi="Helvetica"/>
          <w:lang w:val="en-GB"/>
        </w:rPr>
        <w:t>and experts in all relevant parenthood related fields</w:t>
      </w:r>
      <w:r w:rsidRPr="00503826">
        <w:rPr>
          <w:rFonts w:ascii="Helvetica" w:hAnsi="Helvetica"/>
          <w:lang w:val="en-US"/>
        </w:rPr>
        <w:t>.</w:t>
      </w:r>
    </w:p>
    <w:p w:rsidRPr="00503826" w:rsidR="000E25E8" w:rsidP="000E25E8" w:rsidRDefault="000E25E8" w14:paraId="14D92D36" w14:textId="77777777">
      <w:pPr>
        <w:jc w:val="both"/>
        <w:rPr>
          <w:rFonts w:ascii="Helvetica" w:hAnsi="Helvetica"/>
          <w:lang w:val="en-US"/>
        </w:rPr>
      </w:pPr>
      <w:r w:rsidRPr="00503826">
        <w:rPr>
          <w:rFonts w:ascii="Helvetica" w:hAnsi="Helvetica"/>
          <w:lang w:val="en-GB"/>
        </w:rPr>
        <w:t xml:space="preserve">Customer experience working parents: a </w:t>
      </w:r>
      <w:r w:rsidRPr="00503826">
        <w:rPr>
          <w:rFonts w:ascii="Helvetica" w:hAnsi="Helvetica"/>
          <w:lang w:val="en-US"/>
        </w:rPr>
        <w:t xml:space="preserve">'single source of truth' </w:t>
      </w:r>
      <w:r w:rsidRPr="00503826">
        <w:rPr>
          <w:rFonts w:ascii="Helvetica" w:hAnsi="Helvetica"/>
          <w:lang w:val="en-GB"/>
        </w:rPr>
        <w:t xml:space="preserve">to navigate the joy and parenthood journey with personalized e-health, care plans, step-by-step lessons and connecting parents to selected certified professionals from sleep training, </w:t>
      </w:r>
      <w:proofErr w:type="spellStart"/>
      <w:r w:rsidRPr="00F57547">
        <w:rPr>
          <w:rFonts w:ascii="Helvetica" w:hAnsi="Helvetica"/>
          <w:lang w:val="en-GB"/>
        </w:rPr>
        <w:t>post partum</w:t>
      </w:r>
      <w:proofErr w:type="spellEnd"/>
      <w:r w:rsidRPr="00F57547">
        <w:rPr>
          <w:rFonts w:ascii="Helvetica" w:hAnsi="Helvetica"/>
          <w:lang w:val="en-GB"/>
        </w:rPr>
        <w:t xml:space="preserve"> support, </w:t>
      </w:r>
      <w:r w:rsidRPr="00503826">
        <w:rPr>
          <w:rFonts w:ascii="Helvetica" w:hAnsi="Helvetica"/>
          <w:lang w:val="en-GB"/>
        </w:rPr>
        <w:t>lactatio</w:t>
      </w:r>
      <w:r w:rsidRPr="00F57547">
        <w:rPr>
          <w:rFonts w:ascii="Helvetica" w:hAnsi="Helvetica"/>
          <w:lang w:val="en-GB"/>
        </w:rPr>
        <w:t xml:space="preserve">n to </w:t>
      </w:r>
      <w:r w:rsidRPr="00503826">
        <w:rPr>
          <w:rFonts w:ascii="Helvetica" w:hAnsi="Helvetica"/>
          <w:lang w:val="en-GB"/>
        </w:rPr>
        <w:t xml:space="preserve">onboarding back to work </w:t>
      </w:r>
      <w:r w:rsidRPr="00F57547">
        <w:rPr>
          <w:rFonts w:ascii="Helvetica" w:hAnsi="Helvetica"/>
          <w:lang w:val="en-GB"/>
        </w:rPr>
        <w:t>and levelling with your boss</w:t>
      </w:r>
      <w:r w:rsidRPr="00503826">
        <w:rPr>
          <w:rFonts w:ascii="Helvetica" w:hAnsi="Helvetica"/>
          <w:lang w:val="en-US"/>
        </w:rPr>
        <w:t>.</w:t>
      </w:r>
    </w:p>
    <w:p w:rsidRPr="00503826" w:rsidR="000E25E8" w:rsidP="000E25E8" w:rsidRDefault="000E25E8" w14:paraId="6AA8255E" w14:textId="77777777">
      <w:pPr>
        <w:jc w:val="both"/>
        <w:rPr>
          <w:rFonts w:ascii="Helvetica" w:hAnsi="Helvetica"/>
          <w:lang w:val="en-GB"/>
        </w:rPr>
      </w:pPr>
    </w:p>
    <w:p w:rsidRPr="00503826" w:rsidR="000E25E8" w:rsidP="000E25E8" w:rsidRDefault="000E25E8" w14:paraId="4FAE7332" w14:textId="77777777">
      <w:pPr>
        <w:jc w:val="both"/>
        <w:rPr>
          <w:rFonts w:ascii="Helvetica" w:hAnsi="Helvetica"/>
          <w:b/>
          <w:bCs/>
          <w:lang w:val="en-GB"/>
        </w:rPr>
      </w:pPr>
      <w:r w:rsidRPr="00503826">
        <w:rPr>
          <w:rFonts w:ascii="Helvetica" w:hAnsi="Helvetica"/>
          <w:b/>
          <w:bCs/>
          <w:lang w:val="en-GB"/>
        </w:rPr>
        <w:t>Managers:</w:t>
      </w:r>
    </w:p>
    <w:p w:rsidRPr="00503826" w:rsidR="000E25E8" w:rsidP="000E25E8" w:rsidRDefault="000E25E8" w14:paraId="72861C27" w14:textId="77777777">
      <w:pPr>
        <w:jc w:val="both"/>
        <w:rPr>
          <w:rFonts w:ascii="Helvetica" w:hAnsi="Helvetica"/>
          <w:lang w:val="en-GB"/>
        </w:rPr>
      </w:pPr>
      <w:r w:rsidRPr="00503826">
        <w:rPr>
          <w:rFonts w:ascii="Helvetica" w:hAnsi="Helvetica"/>
          <w:lang w:val="en-GB"/>
        </w:rPr>
        <w:t>Team updates, conversation guidelines, leave &amp; return plans</w:t>
      </w:r>
    </w:p>
    <w:p w:rsidRPr="00503826" w:rsidR="000E25E8" w:rsidP="000E25E8" w:rsidRDefault="000E25E8" w14:paraId="1DF2FFF4" w14:textId="77777777">
      <w:pPr>
        <w:jc w:val="both"/>
        <w:rPr>
          <w:rFonts w:ascii="Helvetica" w:hAnsi="Helvetica"/>
          <w:lang w:val="en-GB"/>
        </w:rPr>
      </w:pPr>
      <w:proofErr w:type="gramStart"/>
      <w:r w:rsidRPr="00503826">
        <w:rPr>
          <w:rFonts w:ascii="Helvetica" w:hAnsi="Helvetica"/>
          <w:lang w:val="en-GB"/>
        </w:rPr>
        <w:t>Customer</w:t>
      </w:r>
      <w:proofErr w:type="gramEnd"/>
      <w:r w:rsidRPr="00503826">
        <w:rPr>
          <w:rFonts w:ascii="Helvetica" w:hAnsi="Helvetica"/>
          <w:lang w:val="en-GB"/>
        </w:rPr>
        <w:t xml:space="preserve"> experience employers: smooth integration with company HR software, place to go see status of expecting and new parents in the team, with meeting alerts, conversation guidelines, health risk &amp; background info, company guidelines and occupational health policies</w:t>
      </w:r>
    </w:p>
    <w:p w:rsidRPr="00503826" w:rsidR="000E25E8" w:rsidP="000E25E8" w:rsidRDefault="000E25E8" w14:paraId="0E51E9D1" w14:textId="77777777">
      <w:pPr>
        <w:jc w:val="both"/>
        <w:rPr>
          <w:rFonts w:ascii="Helvetica" w:hAnsi="Helvetica"/>
          <w:lang w:val="en-GB"/>
        </w:rPr>
      </w:pPr>
    </w:p>
    <w:p w:rsidRPr="00F57547" w:rsidR="000E25E8" w:rsidP="000E25E8" w:rsidRDefault="000E25E8" w14:paraId="7783B6E9" w14:textId="77777777">
      <w:pPr>
        <w:jc w:val="both"/>
        <w:rPr>
          <w:rFonts w:ascii="Helvetica" w:hAnsi="Helvetica"/>
        </w:rPr>
      </w:pPr>
      <w:r w:rsidRPr="00F57547">
        <w:rPr>
          <w:rFonts w:ascii="Helvetica" w:hAnsi="Helvetica"/>
          <w:b/>
          <w:bCs/>
          <w:lang w:val="en-GB"/>
        </w:rPr>
        <w:t>HR company performance tooling</w:t>
      </w:r>
      <w:r w:rsidRPr="00F57547">
        <w:rPr>
          <w:rFonts w:ascii="Helvetica" w:hAnsi="Helvetica"/>
          <w:lang w:val="en-GB"/>
        </w:rPr>
        <w:t xml:space="preserve">: HR company guidelines, occupational health policy, and ‘real-time insights’ into managers performance &amp; YoY company performance on </w:t>
      </w:r>
      <w:r w:rsidRPr="00F57547">
        <w:rPr>
          <w:rFonts w:ascii="Helvetica" w:hAnsi="Helvetica"/>
          <w:lang w:val="en-US"/>
        </w:rPr>
        <w:t xml:space="preserve">CSRD &amp; </w:t>
      </w:r>
      <w:r w:rsidRPr="00F57547">
        <w:rPr>
          <w:rFonts w:ascii="Helvetica" w:hAnsi="Helvetica"/>
          <w:lang w:val="en-GB"/>
        </w:rPr>
        <w:t>gender equality targets</w:t>
      </w:r>
      <w:r w:rsidRPr="00F57547">
        <w:rPr>
          <w:rFonts w:ascii="Helvetica" w:hAnsi="Helvetica"/>
          <w:lang w:val="en-GB"/>
        </w:rPr>
        <w:t> </w:t>
      </w:r>
      <w:r w:rsidRPr="00F57547">
        <w:rPr>
          <w:rFonts w:ascii="Helvetica" w:hAnsi="Helvetica"/>
          <w:lang w:val="en-GB"/>
        </w:rPr>
        <w:t> </w:t>
      </w:r>
      <w:r w:rsidRPr="00F57547">
        <w:rPr>
          <w:rFonts w:ascii="Helvetica" w:hAnsi="Helvetica"/>
          <w:lang w:val="en-GB"/>
        </w:rPr>
        <w:t> </w:t>
      </w:r>
    </w:p>
    <w:p w:rsidRPr="00F57547" w:rsidR="000E25E8" w:rsidP="000E25E8" w:rsidRDefault="000E25E8" w14:paraId="130D0D7F" w14:textId="77777777">
      <w:pPr>
        <w:rPr>
          <w:rFonts w:ascii="Helvetica" w:hAnsi="Helvetica"/>
        </w:rPr>
      </w:pPr>
    </w:p>
    <w:p w:rsidR="000E25E8" w:rsidP="000E25E8" w:rsidRDefault="000E25E8" w14:paraId="43189061" w14:textId="77777777">
      <w:pPr>
        <w:rPr>
          <w:rFonts w:ascii="Helvetica" w:hAnsi="Helvetica"/>
          <w:b/>
          <w:bCs/>
        </w:rPr>
      </w:pPr>
    </w:p>
    <w:p w:rsidR="000E25E8" w:rsidP="000E25E8" w:rsidRDefault="000E25E8" w14:paraId="76903957" w14:textId="67BFC5EA">
      <w:pPr>
        <w:rPr>
          <w:rFonts w:ascii="Helvetica" w:hAnsi="Helvetica"/>
          <w:b/>
          <w:bCs/>
        </w:rPr>
      </w:pPr>
      <w:r w:rsidRPr="00F57547">
        <w:rPr>
          <w:rFonts w:ascii="Helvetica" w:hAnsi="Helvetica"/>
          <w:b/>
          <w:bCs/>
        </w:rPr>
        <w:t xml:space="preserve">Building on </w:t>
      </w:r>
      <w:proofErr w:type="spellStart"/>
      <w:r w:rsidRPr="00F57547">
        <w:rPr>
          <w:rFonts w:ascii="Helvetica" w:hAnsi="Helvetica"/>
          <w:b/>
          <w:bCs/>
        </w:rPr>
        <w:t>science</w:t>
      </w:r>
      <w:proofErr w:type="spellEnd"/>
    </w:p>
    <w:p w:rsidRPr="00F57547" w:rsidR="000E25E8" w:rsidP="000E25E8" w:rsidRDefault="000E25E8" w14:paraId="6A685003" w14:textId="77777777">
      <w:pPr>
        <w:rPr>
          <w:rFonts w:ascii="Helvetica" w:hAnsi="Helvetica"/>
        </w:rPr>
      </w:pPr>
      <w:r w:rsidRPr="00F57547">
        <w:rPr>
          <w:rFonts w:ascii="Helvetica" w:hAnsi="Helvetica"/>
        </w:rPr>
        <w:t xml:space="preserve">Pro Parents </w:t>
      </w:r>
      <w:proofErr w:type="spellStart"/>
      <w:r w:rsidRPr="00F57547">
        <w:rPr>
          <w:rFonts w:ascii="Helvetica" w:hAnsi="Helvetica"/>
        </w:rPr>
        <w:t>collaborates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with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leading</w:t>
      </w:r>
      <w:proofErr w:type="spellEnd"/>
      <w:r w:rsidRPr="00F57547">
        <w:rPr>
          <w:rFonts w:ascii="Helvetica" w:hAnsi="Helvetica"/>
        </w:rPr>
        <w:t xml:space="preserve"> Dutch research </w:t>
      </w:r>
      <w:proofErr w:type="spellStart"/>
      <w:r w:rsidRPr="00F57547">
        <w:rPr>
          <w:rFonts w:ascii="Helvetica" w:hAnsi="Helvetica"/>
        </w:rPr>
        <w:t>institutions</w:t>
      </w:r>
      <w:proofErr w:type="spellEnd"/>
      <w:r w:rsidRPr="00F57547">
        <w:rPr>
          <w:rFonts w:ascii="Helvetica" w:hAnsi="Helvetica"/>
        </w:rPr>
        <w:t xml:space="preserve">, </w:t>
      </w:r>
      <w:proofErr w:type="spellStart"/>
      <w:r w:rsidRPr="00F57547">
        <w:rPr>
          <w:rFonts w:ascii="Helvetica" w:hAnsi="Helvetica"/>
        </w:rPr>
        <w:t>including</w:t>
      </w:r>
      <w:proofErr w:type="spellEnd"/>
      <w:r w:rsidRPr="00F57547">
        <w:rPr>
          <w:rFonts w:ascii="Helvetica" w:hAnsi="Helvetica"/>
        </w:rPr>
        <w:t xml:space="preserve"> TNO </w:t>
      </w:r>
      <w:proofErr w:type="spellStart"/>
      <w:r w:rsidRPr="00F57547">
        <w:rPr>
          <w:rFonts w:ascii="Helvetica" w:hAnsi="Helvetica"/>
        </w:rPr>
        <w:t>and</w:t>
      </w:r>
      <w:proofErr w:type="spellEnd"/>
      <w:r w:rsidRPr="00F57547">
        <w:rPr>
          <w:rFonts w:ascii="Helvetica" w:hAnsi="Helvetica"/>
        </w:rPr>
        <w:t xml:space="preserve"> Radboud University </w:t>
      </w:r>
      <w:proofErr w:type="spellStart"/>
      <w:r w:rsidRPr="00F57547">
        <w:rPr>
          <w:rFonts w:ascii="Helvetica" w:hAnsi="Helvetica"/>
        </w:rPr>
        <w:t>and</w:t>
      </w:r>
      <w:proofErr w:type="spellEnd"/>
      <w:r w:rsidRPr="00F57547">
        <w:rPr>
          <w:rFonts w:ascii="Helvetica" w:hAnsi="Helvetica"/>
        </w:rPr>
        <w:t xml:space="preserve"> The Baby Child Research Centre in </w:t>
      </w:r>
      <w:proofErr w:type="spellStart"/>
      <w:r w:rsidRPr="00F57547">
        <w:rPr>
          <w:rFonts w:ascii="Helvetica" w:hAnsi="Helvetica"/>
        </w:rPr>
        <w:t>developing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its</w:t>
      </w:r>
      <w:proofErr w:type="spellEnd"/>
      <w:r w:rsidRPr="00F57547">
        <w:rPr>
          <w:rFonts w:ascii="Helvetica" w:hAnsi="Helvetica"/>
        </w:rPr>
        <w:t xml:space="preserve"> platform. It is </w:t>
      </w:r>
      <w:proofErr w:type="spellStart"/>
      <w:r w:rsidRPr="00F57547">
        <w:rPr>
          <w:rFonts w:ascii="Helvetica" w:hAnsi="Helvetica"/>
        </w:rPr>
        <w:t>the</w:t>
      </w:r>
      <w:proofErr w:type="spellEnd"/>
      <w:r w:rsidRPr="00F57547">
        <w:rPr>
          <w:rFonts w:ascii="Helvetica" w:hAnsi="Helvetica"/>
        </w:rPr>
        <w:t xml:space="preserve"> first </w:t>
      </w:r>
      <w:proofErr w:type="spellStart"/>
      <w:r w:rsidRPr="00F57547">
        <w:rPr>
          <w:rFonts w:ascii="Helvetica" w:hAnsi="Helvetica"/>
        </w:rPr>
        <w:t>workplace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wellbeing</w:t>
      </w:r>
      <w:proofErr w:type="spellEnd"/>
      <w:r w:rsidRPr="00F57547">
        <w:rPr>
          <w:rFonts w:ascii="Helvetica" w:hAnsi="Helvetica"/>
        </w:rPr>
        <w:t xml:space="preserve"> solution </w:t>
      </w:r>
      <w:proofErr w:type="spellStart"/>
      <w:r w:rsidRPr="00F57547">
        <w:rPr>
          <w:rFonts w:ascii="Helvetica" w:hAnsi="Helvetica"/>
        </w:rPr>
        <w:t>for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Women's</w:t>
      </w:r>
      <w:proofErr w:type="spellEnd"/>
      <w:r w:rsidRPr="00F57547">
        <w:rPr>
          <w:rFonts w:ascii="Helvetica" w:hAnsi="Helvetica"/>
        </w:rPr>
        <w:t xml:space="preserve"> &amp; Family Health in Europe </w:t>
      </w:r>
      <w:proofErr w:type="spellStart"/>
      <w:r w:rsidRPr="00F57547">
        <w:rPr>
          <w:rFonts w:ascii="Helvetica" w:hAnsi="Helvetica"/>
        </w:rPr>
        <w:t>to</w:t>
      </w:r>
      <w:proofErr w:type="spellEnd"/>
      <w:r w:rsidRPr="00F57547">
        <w:rPr>
          <w:rFonts w:ascii="Helvetica" w:hAnsi="Helvetica"/>
        </w:rPr>
        <w:t xml:space="preserve"> </w:t>
      </w:r>
      <w:proofErr w:type="spellStart"/>
      <w:r w:rsidRPr="00F57547">
        <w:rPr>
          <w:rFonts w:ascii="Helvetica" w:hAnsi="Helvetica"/>
        </w:rPr>
        <w:t>receive</w:t>
      </w:r>
      <w:proofErr w:type="spellEnd"/>
      <w:r w:rsidRPr="00F57547">
        <w:rPr>
          <w:rFonts w:ascii="Helvetica" w:hAnsi="Helvetica"/>
        </w:rPr>
        <w:t xml:space="preserve"> ISO 27001 </w:t>
      </w:r>
      <w:proofErr w:type="spellStart"/>
      <w:r w:rsidRPr="00F57547">
        <w:rPr>
          <w:rFonts w:ascii="Helvetica" w:hAnsi="Helvetica"/>
        </w:rPr>
        <w:t>certification</w:t>
      </w:r>
      <w:proofErr w:type="spellEnd"/>
      <w:r w:rsidRPr="00F57547">
        <w:rPr>
          <w:rFonts w:ascii="Helvetica" w:hAnsi="Helvetica"/>
        </w:rPr>
        <w:t>.</w:t>
      </w:r>
    </w:p>
    <w:p w:rsidRPr="00F57547" w:rsidR="000E25E8" w:rsidP="000E25E8" w:rsidRDefault="000E25E8" w14:paraId="3ED26D57" w14:textId="77777777">
      <w:pPr>
        <w:rPr>
          <w:rFonts w:ascii="Helvetica" w:hAnsi="Helvetica"/>
        </w:rPr>
      </w:pPr>
    </w:p>
    <w:p w:rsidR="00330FE4" w:rsidP="00330FE4" w:rsidRDefault="00330FE4" w14:paraId="2CFA1A2C" w14:textId="77777777">
      <w:pPr>
        <w:jc w:val="both"/>
        <w:rPr>
          <w:rFonts w:ascii="Helvetica" w:hAnsi="Helvetica" w:eastAsia="Times New Roman" w:cs="Calibri"/>
          <w:color w:val="212121"/>
          <w:lang w:eastAsia="nl-NL"/>
        </w:rPr>
      </w:pPr>
    </w:p>
    <w:p w:rsidRPr="000E25E8" w:rsidR="000E25E8" w:rsidP="00330FE4" w:rsidRDefault="000E25E8" w14:paraId="36333356" w14:textId="57FC5803">
      <w:pPr>
        <w:jc w:val="both"/>
        <w:rPr>
          <w:rFonts w:ascii="Helvetica" w:hAnsi="Helvetica" w:eastAsia="Times New Roman" w:cs="Calibri"/>
          <w:b/>
          <w:bCs/>
          <w:color w:val="212121"/>
          <w:lang w:val="en-US" w:eastAsia="nl-NL"/>
        </w:rPr>
      </w:pPr>
      <w:r w:rsidRPr="000E25E8">
        <w:rPr>
          <w:rFonts w:ascii="Helvetica" w:hAnsi="Helvetica" w:eastAsia="Times New Roman" w:cs="Calibri"/>
          <w:b/>
          <w:bCs/>
          <w:color w:val="212121"/>
          <w:lang w:val="en-US" w:eastAsia="nl-NL"/>
        </w:rPr>
        <w:t xml:space="preserve">Our </w:t>
      </w:r>
      <w:r w:rsidRPr="000E25E8" w:rsidR="00330FE4">
        <w:rPr>
          <w:rFonts w:ascii="Helvetica" w:hAnsi="Helvetica" w:eastAsia="Times New Roman" w:cs="Calibri"/>
          <w:b/>
          <w:bCs/>
          <w:color w:val="212121"/>
          <w:lang w:val="en-US" w:eastAsia="nl-NL"/>
        </w:rPr>
        <w:t>European</w:t>
      </w:r>
      <w:r w:rsidRPr="000E25E8">
        <w:rPr>
          <w:rFonts w:ascii="Helvetica" w:hAnsi="Helvetica" w:eastAsia="Times New Roman" w:cs="Calibri"/>
          <w:b/>
          <w:bCs/>
          <w:color w:val="212121"/>
          <w:lang w:val="en-US" w:eastAsia="nl-NL"/>
        </w:rPr>
        <w:t xml:space="preserve"> </w:t>
      </w:r>
      <w:r>
        <w:rPr>
          <w:rFonts w:ascii="Helvetica" w:hAnsi="Helvetica" w:eastAsia="Times New Roman" w:cs="Calibri"/>
          <w:b/>
          <w:bCs/>
          <w:color w:val="212121"/>
          <w:lang w:val="en-US" w:eastAsia="nl-NL"/>
        </w:rPr>
        <w:t>C</w:t>
      </w:r>
      <w:r w:rsidRPr="000E25E8">
        <w:rPr>
          <w:rFonts w:ascii="Helvetica" w:hAnsi="Helvetica" w:eastAsia="Times New Roman" w:cs="Calibri"/>
          <w:b/>
          <w:bCs/>
          <w:color w:val="212121"/>
          <w:lang w:val="en-US" w:eastAsia="nl-NL"/>
        </w:rPr>
        <w:t>ommunity</w:t>
      </w:r>
      <w:r w:rsidRPr="000E25E8" w:rsidR="00330FE4">
        <w:rPr>
          <w:rFonts w:ascii="Helvetica" w:hAnsi="Helvetica" w:eastAsia="Times New Roman" w:cs="Calibri"/>
          <w:b/>
          <w:bCs/>
          <w:color w:val="212121"/>
          <w:lang w:val="en-US" w:eastAsia="nl-NL"/>
        </w:rPr>
        <w:t xml:space="preserve">: </w:t>
      </w:r>
    </w:p>
    <w:p w:rsidRPr="00330FE4" w:rsidR="00330FE4" w:rsidP="00330FE4" w:rsidRDefault="00330FE4" w14:paraId="380E048C" w14:textId="790E572C">
      <w:pPr>
        <w:jc w:val="both"/>
        <w:rPr>
          <w:rFonts w:ascii="Helvetica" w:hAnsi="Helvetica" w:eastAsia="Times New Roman" w:cs="Calibri"/>
          <w:color w:val="212121"/>
          <w:lang w:val="en-US" w:eastAsia="nl-NL"/>
        </w:rPr>
      </w:pPr>
      <w:r>
        <w:rPr>
          <w:rFonts w:ascii="Helvetica" w:hAnsi="Helvetica" w:eastAsia="Times New Roman" w:cs="Calibri"/>
          <w:color w:val="212121"/>
          <w:lang w:val="en-US" w:eastAsia="nl-NL"/>
        </w:rPr>
        <w:t xml:space="preserve">Pro Parents </w:t>
      </w:r>
      <w:r w:rsidRPr="00330FE4">
        <w:rPr>
          <w:rFonts w:ascii="Helvetica" w:hAnsi="Helvetica" w:eastAsia="Times New Roman" w:cs="Calibri"/>
          <w:color w:val="212121"/>
          <w:lang w:val="en-US" w:eastAsia="nl-NL"/>
        </w:rPr>
        <w:t xml:space="preserve">co-hosted the </w:t>
      </w:r>
      <w:hyperlink w:history="1" r:id="rId10">
        <w:r w:rsidRPr="00330FE4">
          <w:rPr>
            <w:rStyle w:val="Hyperlink"/>
            <w:rFonts w:ascii="Helvetica" w:hAnsi="Helvetica" w:eastAsia="Times New Roman" w:cs="Calibri"/>
            <w:lang w:eastAsia="nl-NL"/>
          </w:rPr>
          <w:t>European Expert Meeting</w:t>
        </w:r>
      </w:hyperlink>
      <w:r w:rsidRPr="00330FE4">
        <w:rPr>
          <w:rFonts w:ascii="Helvetica" w:hAnsi="Helvetica" w:eastAsia="Times New Roman" w:cs="Calibri"/>
          <w:color w:val="212121"/>
          <w:lang w:eastAsia="nl-NL"/>
        </w:rPr>
        <w:t xml:space="preserve"> on </w:t>
      </w:r>
      <w:r w:rsidRPr="00330FE4">
        <w:rPr>
          <w:rFonts w:ascii="Helvetica" w:hAnsi="Helvetica" w:eastAsia="Times New Roman" w:cs="Calibri"/>
          <w:color w:val="212121"/>
          <w:lang w:eastAsia="nl-NL"/>
        </w:rPr>
        <w:t xml:space="preserve">Gender </w:t>
      </w:r>
      <w:proofErr w:type="spellStart"/>
      <w:r w:rsidRPr="00330FE4">
        <w:rPr>
          <w:rFonts w:ascii="Helvetica" w:hAnsi="Helvetica" w:eastAsia="Times New Roman" w:cs="Calibri"/>
          <w:color w:val="212121"/>
          <w:lang w:eastAsia="nl-NL"/>
        </w:rPr>
        <w:t>Equality</w:t>
      </w:r>
      <w:proofErr w:type="spellEnd"/>
      <w:r w:rsidRPr="00330FE4">
        <w:rPr>
          <w:rFonts w:ascii="Helvetica" w:hAnsi="Helvetica" w:eastAsia="Times New Roman" w:cs="Calibri"/>
          <w:color w:val="212121"/>
          <w:lang w:eastAsia="nl-NL"/>
        </w:rPr>
        <w:t>,</w:t>
      </w:r>
      <w:r w:rsidRPr="00330FE4">
        <w:rPr>
          <w:rFonts w:ascii="Helvetica" w:hAnsi="Helvetica" w:eastAsia="Times New Roman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hAnsi="Helvetica" w:eastAsia="Times New Roman" w:cs="Calibri"/>
          <w:color w:val="212121"/>
          <w:lang w:eastAsia="nl-NL"/>
        </w:rPr>
        <w:t>Sustainability</w:t>
      </w:r>
      <w:proofErr w:type="spellEnd"/>
      <w:r w:rsidRPr="00330FE4">
        <w:rPr>
          <w:rFonts w:ascii="Helvetica" w:hAnsi="Helvetica" w:eastAsia="Times New Roman" w:cs="Calibri"/>
          <w:color w:val="212121"/>
          <w:lang w:eastAsia="nl-NL"/>
        </w:rPr>
        <w:t xml:space="preserve"> &amp;</w:t>
      </w:r>
      <w:r w:rsidRPr="00330FE4">
        <w:rPr>
          <w:rFonts w:ascii="Helvetica" w:hAnsi="Helvetica" w:eastAsia="Times New Roman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hAnsi="Helvetica" w:eastAsia="Times New Roman" w:cs="Calibri"/>
          <w:color w:val="212121"/>
          <w:lang w:eastAsia="nl-NL"/>
        </w:rPr>
        <w:t>Workplace</w:t>
      </w:r>
      <w:proofErr w:type="spellEnd"/>
      <w:r w:rsidRPr="00330FE4">
        <w:rPr>
          <w:rFonts w:ascii="Helvetica" w:hAnsi="Helvetica" w:eastAsia="Times New Roman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hAnsi="Helvetica" w:eastAsia="Times New Roman" w:cs="Calibri"/>
          <w:color w:val="212121"/>
          <w:lang w:eastAsia="nl-NL"/>
        </w:rPr>
        <w:t>Wellbeing</w:t>
      </w:r>
      <w:proofErr w:type="spellEnd"/>
    </w:p>
    <w:p w:rsidR="00472EB8" w:rsidP="00A42E00" w:rsidRDefault="00472EB8" w14:paraId="49E86A0F" w14:textId="77777777">
      <w:pPr>
        <w:pStyle w:val="Geenafstand"/>
      </w:pPr>
    </w:p>
    <w:p w:rsidRPr="00284C2C" w:rsidR="00284C2C" w:rsidP="0638E5B4" w:rsidRDefault="00284C2C" w14:paraId="28C85D7D" w14:textId="523BD3D7">
      <w:pPr>
        <w:rPr>
          <w:rFonts w:ascii="Calibri" w:hAnsi="Calibri"/>
          <w:b w:val="1"/>
          <w:bCs w:val="1"/>
          <w:sz w:val="20"/>
          <w:szCs w:val="20"/>
        </w:rPr>
      </w:pPr>
      <w:proofErr w:type="spellStart"/>
      <w:r w:rsidRPr="0638E5B4" w:rsidR="00472EB8">
        <w:rPr>
          <w:rFonts w:ascii="Calibri" w:hAnsi="Calibri"/>
          <w:b w:val="1"/>
          <w:bCs w:val="1"/>
          <w:i w:val="1"/>
          <w:iCs w:val="1"/>
        </w:rPr>
        <w:t>---------------------------------------------------------------------------------------------------------------------------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>Note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 xml:space="preserve"> 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>to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 xml:space="preserve"> editors (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>not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 xml:space="preserve"> 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>for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 xml:space="preserve"> 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>publication</w:t>
      </w:r>
      <w:r w:rsidRPr="0638E5B4" w:rsidR="00284C2C">
        <w:rPr>
          <w:rFonts w:ascii="Calibri" w:hAnsi="Calibri"/>
          <w:b w:val="1"/>
          <w:bCs w:val="1"/>
          <w:sz w:val="20"/>
          <w:szCs w:val="20"/>
        </w:rPr>
        <w:t>):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284C2C" w:rsidR="00284C2C" w:rsidP="00284C2C" w:rsidRDefault="00284C2C" w14:paraId="29B74BBE" w14:textId="77777777">
      <w:pPr>
        <w:rPr>
          <w:rFonts w:ascii="Calibri" w:hAnsi="Calibri"/>
          <w:b/>
          <w:sz w:val="20"/>
          <w:szCs w:val="20"/>
        </w:rPr>
      </w:pPr>
      <w:r w:rsidRPr="00284C2C">
        <w:rPr>
          <w:rFonts w:ascii="Calibri" w:hAnsi="Calibri"/>
          <w:b/>
          <w:sz w:val="20"/>
          <w:szCs w:val="20"/>
        </w:rPr>
        <w:t xml:space="preserve">For more information </w:t>
      </w:r>
      <w:proofErr w:type="spellStart"/>
      <w:r w:rsidRPr="00284C2C">
        <w:rPr>
          <w:rFonts w:ascii="Calibri" w:hAnsi="Calibri"/>
          <w:b/>
          <w:sz w:val="20"/>
          <w:szCs w:val="20"/>
        </w:rPr>
        <w:t>and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media </w:t>
      </w:r>
      <w:proofErr w:type="spellStart"/>
      <w:r w:rsidRPr="00284C2C">
        <w:rPr>
          <w:rFonts w:ascii="Calibri" w:hAnsi="Calibri"/>
          <w:b/>
          <w:sz w:val="20"/>
          <w:szCs w:val="20"/>
        </w:rPr>
        <w:t>inquiries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284C2C">
        <w:rPr>
          <w:rFonts w:ascii="Calibri" w:hAnsi="Calibri"/>
          <w:b/>
          <w:sz w:val="20"/>
          <w:szCs w:val="20"/>
        </w:rPr>
        <w:t>please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contact Joyce Knappe, </w:t>
      </w:r>
      <w:proofErr w:type="spellStart"/>
      <w:r w:rsidRPr="00284C2C">
        <w:rPr>
          <w:rFonts w:ascii="Calibri" w:hAnsi="Calibri"/>
          <w:b/>
          <w:sz w:val="20"/>
          <w:szCs w:val="20"/>
        </w:rPr>
        <w:t>Founder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&amp; CEO via </w:t>
      </w:r>
      <w:hyperlink w:history="1" r:id="rId11">
        <w:r w:rsidRPr="00284C2C">
          <w:rPr>
            <w:rStyle w:val="Hyperlink"/>
            <w:rFonts w:ascii="Calibri" w:hAnsi="Calibri"/>
            <w:b/>
            <w:sz w:val="20"/>
            <w:szCs w:val="20"/>
          </w:rPr>
          <w:t>j.knappe@proparents.nl</w:t>
        </w:r>
      </w:hyperlink>
    </w:p>
    <w:p w:rsidRPr="00284C2C" w:rsidR="00284C2C" w:rsidP="00284C2C" w:rsidRDefault="00284C2C" w14:paraId="77E18EDD" w14:textId="77777777">
      <w:pPr>
        <w:rPr>
          <w:rFonts w:ascii="Calibri" w:hAnsi="Calibri"/>
          <w:b/>
          <w:sz w:val="20"/>
          <w:szCs w:val="20"/>
        </w:rPr>
      </w:pPr>
      <w:r w:rsidRPr="00284C2C">
        <w:rPr>
          <w:rFonts w:ascii="Calibri" w:hAnsi="Calibri"/>
          <w:b/>
          <w:sz w:val="20"/>
          <w:szCs w:val="20"/>
        </w:rPr>
        <w:t xml:space="preserve">Want </w:t>
      </w:r>
      <w:proofErr w:type="spellStart"/>
      <w:r w:rsidRPr="00284C2C">
        <w:rPr>
          <w:rFonts w:ascii="Calibri" w:hAnsi="Calibri"/>
          <w:b/>
          <w:sz w:val="20"/>
          <w:szCs w:val="20"/>
        </w:rPr>
        <w:t>to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know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more </w:t>
      </w:r>
      <w:proofErr w:type="spellStart"/>
      <w:r w:rsidRPr="00284C2C">
        <w:rPr>
          <w:rFonts w:ascii="Calibri" w:hAnsi="Calibri"/>
          <w:b/>
          <w:sz w:val="20"/>
          <w:szCs w:val="20"/>
        </w:rPr>
        <w:t>about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the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mission of </w:t>
      </w:r>
      <w:proofErr w:type="spellStart"/>
      <w:r w:rsidRPr="00284C2C">
        <w:rPr>
          <w:rFonts w:ascii="Calibri" w:hAnsi="Calibri"/>
          <w:b/>
          <w:sz w:val="20"/>
          <w:szCs w:val="20"/>
        </w:rPr>
        <w:t>this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Impact Enterprise? </w:t>
      </w:r>
    </w:p>
    <w:p w:rsidRPr="0009096F" w:rsidR="000C5D15" w:rsidP="1B8572D0" w:rsidRDefault="000C5D15" w14:paraId="29E2AB0B" w14:textId="5BA21AD9">
      <w:pPr>
        <w:rPr>
          <w:rFonts w:ascii="Calibri" w:hAnsi="Calibri"/>
          <w:b/>
          <w:bCs/>
          <w:sz w:val="20"/>
          <w:szCs w:val="20"/>
        </w:rPr>
      </w:pPr>
    </w:p>
    <w:p w:rsidRPr="0009096F" w:rsidR="000C5D15" w:rsidP="00053BA4" w:rsidRDefault="00284C2C" w14:paraId="1F9A2BCA" w14:textId="4F205DA5">
      <w:pPr>
        <w:rPr>
          <w:sz w:val="22"/>
          <w:szCs w:val="22"/>
        </w:rPr>
      </w:pPr>
      <w:hyperlink w:history="1" r:id="rId12">
        <w:r w:rsidRPr="00284C2C" w:rsidR="4468D55A">
          <w:rPr>
            <w:rStyle w:val="Hyperlink"/>
            <w:rFonts w:ascii="Calibri" w:hAnsi="Calibri"/>
            <w:b/>
            <w:bCs/>
            <w:sz w:val="20"/>
            <w:szCs w:val="20"/>
          </w:rPr>
          <w:t>D</w:t>
        </w:r>
        <w:r w:rsidRPr="00284C2C" w:rsidR="000C5D15">
          <w:rPr>
            <w:rStyle w:val="Hyperlink"/>
            <w:rFonts w:ascii="Calibri" w:hAnsi="Calibri"/>
            <w:b/>
            <w:bCs/>
            <w:sz w:val="20"/>
            <w:szCs w:val="20"/>
          </w:rPr>
          <w:t>ownload o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 xml:space="preserve">ur </w:t>
        </w:r>
        <w:r w:rsidRPr="00284C2C" w:rsidR="000C5D15">
          <w:rPr>
            <w:rStyle w:val="Hyperlink"/>
            <w:rFonts w:ascii="Calibri" w:hAnsi="Calibri"/>
            <w:b/>
            <w:bCs/>
            <w:sz w:val="20"/>
            <w:szCs w:val="20"/>
          </w:rPr>
          <w:t>p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r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e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ss release</w:t>
        </w:r>
      </w:hyperlink>
    </w:p>
    <w:sectPr w:rsidRPr="0009096F" w:rsidR="000C5D15" w:rsidSect="00F05DEB">
      <w:headerReference w:type="default" r:id="rId13"/>
      <w:headerReference w:type="first" r:id="rId14"/>
      <w:pgSz w:w="11900" w:h="16840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68C4" w:rsidP="00F05DEB" w:rsidRDefault="00FA68C4" w14:paraId="3C89DC0D" w14:textId="77777777">
      <w:r>
        <w:separator/>
      </w:r>
    </w:p>
  </w:endnote>
  <w:endnote w:type="continuationSeparator" w:id="0">
    <w:p w:rsidR="00FA68C4" w:rsidP="00F05DEB" w:rsidRDefault="00FA68C4" w14:paraId="12FBDA70" w14:textId="77777777">
      <w:r>
        <w:continuationSeparator/>
      </w:r>
    </w:p>
  </w:endnote>
  <w:endnote w:type="continuationNotice" w:id="1">
    <w:p w:rsidR="00FA68C4" w:rsidRDefault="00FA68C4" w14:paraId="567369C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68C4" w:rsidP="00F05DEB" w:rsidRDefault="00FA68C4" w14:paraId="6711D133" w14:textId="77777777">
      <w:r>
        <w:separator/>
      </w:r>
    </w:p>
  </w:footnote>
  <w:footnote w:type="continuationSeparator" w:id="0">
    <w:p w:rsidR="00FA68C4" w:rsidP="00F05DEB" w:rsidRDefault="00FA68C4" w14:paraId="0475CE2E" w14:textId="77777777">
      <w:r>
        <w:continuationSeparator/>
      </w:r>
    </w:p>
  </w:footnote>
  <w:footnote w:type="continuationNotice" w:id="1">
    <w:p w:rsidR="00FA68C4" w:rsidRDefault="00FA68C4" w14:paraId="04FAFD4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F05DEB" w:rsidR="00F25AA0" w:rsidP="00F25AA0" w:rsidRDefault="00F05DEB" w14:paraId="422FCAC6" w14:textId="61D735B2">
    <w:pPr>
      <w:pStyle w:val="Koptekst"/>
      <w:tabs>
        <w:tab w:val="clear" w:pos="9072"/>
      </w:tabs>
      <w:rPr>
        <w:sz w:val="22"/>
        <w:szCs w:val="22"/>
      </w:rPr>
    </w:pPr>
    <w:r w:rsidRPr="00BB6496">
      <w:rPr>
        <w:rFonts w:ascii="Helvetica Neue" w:hAnsi="Helvetica Neue" w:eastAsia="Roboto" w:cs="Roboto"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5CF264BA" wp14:editId="55F5AB0E">
          <wp:simplePos x="0" y="0"/>
          <wp:positionH relativeFrom="column">
            <wp:posOffset>-134276</wp:posOffset>
          </wp:positionH>
          <wp:positionV relativeFrom="paragraph">
            <wp:posOffset>-255270</wp:posOffset>
          </wp:positionV>
          <wp:extent cx="1866275" cy="637332"/>
          <wp:effectExtent l="0" t="0" r="635" b="0"/>
          <wp:wrapNone/>
          <wp:docPr id="3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>
      <w:t>on</w:t>
    </w:r>
    <w:proofErr w:type="gramEnd"/>
    <w:r>
      <w:tab/>
    </w:r>
  </w:p>
  <w:p w:rsidRPr="00F05DEB" w:rsidR="00F05DEB" w:rsidP="00F05DEB" w:rsidRDefault="00F05DEB" w14:paraId="172BBCF6" w14:textId="1F449BE8">
    <w:pPr>
      <w:pStyle w:val="Koptekst"/>
      <w:tabs>
        <w:tab w:val="clear" w:pos="4536"/>
        <w:tab w:val="clear" w:pos="9072"/>
        <w:tab w:val="center" w:pos="4533"/>
      </w:tabs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94759A" w:rsidR="00F05DEB" w:rsidRDefault="00F05DEB" w14:paraId="6EDCAC70" w14:textId="12F3F413">
    <w:pPr>
      <w:pStyle w:val="Koptekst"/>
      <w:rPr>
        <w:b/>
        <w:bCs/>
        <w:sz w:val="36"/>
        <w:szCs w:val="36"/>
      </w:rPr>
    </w:pPr>
    <w:r w:rsidRPr="0094759A">
      <w:rPr>
        <w:rFonts w:ascii="Helvetica Neue" w:hAnsi="Helvetica Neue" w:eastAsia="Roboto" w:cs="Roboto"/>
        <w:b/>
        <w:bCs/>
        <w:noProof/>
        <w:sz w:val="36"/>
        <w:szCs w:val="36"/>
      </w:rPr>
      <w:drawing>
        <wp:anchor distT="0" distB="0" distL="114300" distR="114300" simplePos="0" relativeHeight="251658241" behindDoc="0" locked="0" layoutInCell="1" allowOverlap="1" wp14:anchorId="59D95264" wp14:editId="7337E299">
          <wp:simplePos x="0" y="0"/>
          <wp:positionH relativeFrom="column">
            <wp:posOffset>4272196</wp:posOffset>
          </wp:positionH>
          <wp:positionV relativeFrom="paragraph">
            <wp:posOffset>-217992</wp:posOffset>
          </wp:positionV>
          <wp:extent cx="1866275" cy="637332"/>
          <wp:effectExtent l="0" t="0" r="635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759A">
      <w:rPr>
        <w:b/>
        <w:bCs/>
        <w:sz w:val="36"/>
        <w:szCs w:val="36"/>
      </w:rPr>
      <w:t>P</w:t>
    </w:r>
    <w:r w:rsidR="00330FE4">
      <w:rPr>
        <w:b/>
        <w:bCs/>
        <w:sz w:val="36"/>
        <w:szCs w:val="36"/>
      </w:rPr>
      <w:t>ress release background info</w:t>
    </w:r>
    <w:r w:rsidRPr="0094759A">
      <w:rPr>
        <w:b/>
        <w:bCs/>
        <w:sz w:val="36"/>
        <w:szCs w:val="36"/>
      </w:rPr>
      <w:t xml:space="preserve"> </w:t>
    </w:r>
  </w:p>
  <w:p w:rsidRPr="0094759A" w:rsidR="00F05DEB" w:rsidRDefault="00F017E2" w14:paraId="35D55FC5" w14:textId="0CCAD7D7">
    <w:pPr>
      <w:pStyle w:val="Koptekst"/>
      <w:rPr>
        <w:u w:val="single"/>
      </w:rPr>
    </w:pPr>
    <w:r>
      <w:rPr>
        <w:u w:val="single"/>
      </w:rPr>
      <w:t>April</w:t>
    </w:r>
    <w:r w:rsidR="00A85F66">
      <w:rPr>
        <w:u w:val="single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6261"/>
    <w:multiLevelType w:val="hybridMultilevel"/>
    <w:tmpl w:val="F34C33B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025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E6"/>
    <w:rsid w:val="00005844"/>
    <w:rsid w:val="000359C8"/>
    <w:rsid w:val="0004392A"/>
    <w:rsid w:val="00053BA4"/>
    <w:rsid w:val="00055FB3"/>
    <w:rsid w:val="0007039C"/>
    <w:rsid w:val="0009096F"/>
    <w:rsid w:val="000B2B3D"/>
    <w:rsid w:val="000B5CF6"/>
    <w:rsid w:val="000C5D15"/>
    <w:rsid w:val="000E25E8"/>
    <w:rsid w:val="000F3CEB"/>
    <w:rsid w:val="001002B4"/>
    <w:rsid w:val="00107ECE"/>
    <w:rsid w:val="001120D0"/>
    <w:rsid w:val="001265F8"/>
    <w:rsid w:val="0017089B"/>
    <w:rsid w:val="001733CD"/>
    <w:rsid w:val="00173D29"/>
    <w:rsid w:val="00181079"/>
    <w:rsid w:val="00193A71"/>
    <w:rsid w:val="001B4226"/>
    <w:rsid w:val="001C010F"/>
    <w:rsid w:val="001D00E7"/>
    <w:rsid w:val="001E17FB"/>
    <w:rsid w:val="001F2D8B"/>
    <w:rsid w:val="002175E6"/>
    <w:rsid w:val="00223C32"/>
    <w:rsid w:val="00232516"/>
    <w:rsid w:val="002338CE"/>
    <w:rsid w:val="00244D14"/>
    <w:rsid w:val="00244ED8"/>
    <w:rsid w:val="00284C2C"/>
    <w:rsid w:val="00285853"/>
    <w:rsid w:val="002A3CCE"/>
    <w:rsid w:val="002A7EA4"/>
    <w:rsid w:val="002C364A"/>
    <w:rsid w:val="002D1614"/>
    <w:rsid w:val="002E5DD2"/>
    <w:rsid w:val="00330FE4"/>
    <w:rsid w:val="00335B12"/>
    <w:rsid w:val="00352F5D"/>
    <w:rsid w:val="00373CCD"/>
    <w:rsid w:val="00383C0C"/>
    <w:rsid w:val="003844BB"/>
    <w:rsid w:val="003914A4"/>
    <w:rsid w:val="003A0FD7"/>
    <w:rsid w:val="003A47AE"/>
    <w:rsid w:val="003A5600"/>
    <w:rsid w:val="003C6010"/>
    <w:rsid w:val="003D65BF"/>
    <w:rsid w:val="003F25C0"/>
    <w:rsid w:val="003F439C"/>
    <w:rsid w:val="00407833"/>
    <w:rsid w:val="00422DBB"/>
    <w:rsid w:val="0043642C"/>
    <w:rsid w:val="0045468C"/>
    <w:rsid w:val="0045535D"/>
    <w:rsid w:val="00472EB8"/>
    <w:rsid w:val="00517B08"/>
    <w:rsid w:val="00524942"/>
    <w:rsid w:val="0056385C"/>
    <w:rsid w:val="00566381"/>
    <w:rsid w:val="005831A5"/>
    <w:rsid w:val="00596473"/>
    <w:rsid w:val="005A7681"/>
    <w:rsid w:val="005D6646"/>
    <w:rsid w:val="00620593"/>
    <w:rsid w:val="00636F2B"/>
    <w:rsid w:val="00666E58"/>
    <w:rsid w:val="006726D5"/>
    <w:rsid w:val="00677F08"/>
    <w:rsid w:val="006A422F"/>
    <w:rsid w:val="006D5C61"/>
    <w:rsid w:val="006E14F7"/>
    <w:rsid w:val="006F2210"/>
    <w:rsid w:val="0070303B"/>
    <w:rsid w:val="00707030"/>
    <w:rsid w:val="00745EE8"/>
    <w:rsid w:val="007571E9"/>
    <w:rsid w:val="00791CE0"/>
    <w:rsid w:val="007B2A70"/>
    <w:rsid w:val="007C6B20"/>
    <w:rsid w:val="007E2036"/>
    <w:rsid w:val="007F1562"/>
    <w:rsid w:val="008041BC"/>
    <w:rsid w:val="0086407B"/>
    <w:rsid w:val="008C3E0A"/>
    <w:rsid w:val="008D515B"/>
    <w:rsid w:val="008E0310"/>
    <w:rsid w:val="008F06B6"/>
    <w:rsid w:val="00900313"/>
    <w:rsid w:val="009028D0"/>
    <w:rsid w:val="00917443"/>
    <w:rsid w:val="009350C6"/>
    <w:rsid w:val="0094759A"/>
    <w:rsid w:val="00947ABF"/>
    <w:rsid w:val="0095045F"/>
    <w:rsid w:val="00956A5C"/>
    <w:rsid w:val="009630FA"/>
    <w:rsid w:val="00973758"/>
    <w:rsid w:val="00984D0F"/>
    <w:rsid w:val="0098624C"/>
    <w:rsid w:val="00987DBC"/>
    <w:rsid w:val="009C4000"/>
    <w:rsid w:val="009D20E4"/>
    <w:rsid w:val="009D4C9F"/>
    <w:rsid w:val="009D77BA"/>
    <w:rsid w:val="00A117BD"/>
    <w:rsid w:val="00A17657"/>
    <w:rsid w:val="00A36410"/>
    <w:rsid w:val="00A42E00"/>
    <w:rsid w:val="00A47ABF"/>
    <w:rsid w:val="00A74D89"/>
    <w:rsid w:val="00A805DF"/>
    <w:rsid w:val="00A81622"/>
    <w:rsid w:val="00A85F66"/>
    <w:rsid w:val="00A9429F"/>
    <w:rsid w:val="00A95DFB"/>
    <w:rsid w:val="00AB02B1"/>
    <w:rsid w:val="00AC72F9"/>
    <w:rsid w:val="00AD1AB8"/>
    <w:rsid w:val="00AF4A94"/>
    <w:rsid w:val="00AF640C"/>
    <w:rsid w:val="00B145B8"/>
    <w:rsid w:val="00B22F30"/>
    <w:rsid w:val="00B23AE9"/>
    <w:rsid w:val="00B257FA"/>
    <w:rsid w:val="00B31DFC"/>
    <w:rsid w:val="00B454A5"/>
    <w:rsid w:val="00B7171C"/>
    <w:rsid w:val="00B7404D"/>
    <w:rsid w:val="00B8599D"/>
    <w:rsid w:val="00B922E3"/>
    <w:rsid w:val="00B95AAE"/>
    <w:rsid w:val="00B96BE9"/>
    <w:rsid w:val="00BA0158"/>
    <w:rsid w:val="00BB0DCF"/>
    <w:rsid w:val="00BB42E4"/>
    <w:rsid w:val="00BD2F76"/>
    <w:rsid w:val="00BE09A2"/>
    <w:rsid w:val="00BE580C"/>
    <w:rsid w:val="00C155A9"/>
    <w:rsid w:val="00C3642D"/>
    <w:rsid w:val="00C83C85"/>
    <w:rsid w:val="00C86203"/>
    <w:rsid w:val="00C94775"/>
    <w:rsid w:val="00CA4985"/>
    <w:rsid w:val="00CA54C4"/>
    <w:rsid w:val="00CB0239"/>
    <w:rsid w:val="00CB2365"/>
    <w:rsid w:val="00CB6AF6"/>
    <w:rsid w:val="00CC00FB"/>
    <w:rsid w:val="00CD1065"/>
    <w:rsid w:val="00CE253A"/>
    <w:rsid w:val="00CE2E99"/>
    <w:rsid w:val="00CF1BB7"/>
    <w:rsid w:val="00D06BEF"/>
    <w:rsid w:val="00D2033D"/>
    <w:rsid w:val="00D71F2F"/>
    <w:rsid w:val="00D773B5"/>
    <w:rsid w:val="00D81CA1"/>
    <w:rsid w:val="00D83CCB"/>
    <w:rsid w:val="00D937A5"/>
    <w:rsid w:val="00DA37BC"/>
    <w:rsid w:val="00DA64A8"/>
    <w:rsid w:val="00DB12C0"/>
    <w:rsid w:val="00DD4DD1"/>
    <w:rsid w:val="00DD5075"/>
    <w:rsid w:val="00DE40D5"/>
    <w:rsid w:val="00E06C95"/>
    <w:rsid w:val="00E078B7"/>
    <w:rsid w:val="00E31B27"/>
    <w:rsid w:val="00E40A68"/>
    <w:rsid w:val="00E419BA"/>
    <w:rsid w:val="00E52473"/>
    <w:rsid w:val="00E671D2"/>
    <w:rsid w:val="00E800D0"/>
    <w:rsid w:val="00EC4215"/>
    <w:rsid w:val="00ED6DD6"/>
    <w:rsid w:val="00EF4E7D"/>
    <w:rsid w:val="00EF6EEA"/>
    <w:rsid w:val="00EF7D18"/>
    <w:rsid w:val="00F017E2"/>
    <w:rsid w:val="00F03832"/>
    <w:rsid w:val="00F05DEB"/>
    <w:rsid w:val="00F22546"/>
    <w:rsid w:val="00F25AA0"/>
    <w:rsid w:val="00F33230"/>
    <w:rsid w:val="00F35946"/>
    <w:rsid w:val="00F41B5C"/>
    <w:rsid w:val="00F47010"/>
    <w:rsid w:val="00F95A34"/>
    <w:rsid w:val="00F965A5"/>
    <w:rsid w:val="00F96CE6"/>
    <w:rsid w:val="00FA68C4"/>
    <w:rsid w:val="00FA7924"/>
    <w:rsid w:val="00FB0A29"/>
    <w:rsid w:val="00FD7CD1"/>
    <w:rsid w:val="03F7F2DB"/>
    <w:rsid w:val="0638E5B4"/>
    <w:rsid w:val="0932A562"/>
    <w:rsid w:val="09CBD3C4"/>
    <w:rsid w:val="1B8572D0"/>
    <w:rsid w:val="2959EFD2"/>
    <w:rsid w:val="2FB909C4"/>
    <w:rsid w:val="3974C266"/>
    <w:rsid w:val="4468D55A"/>
    <w:rsid w:val="468470FD"/>
    <w:rsid w:val="5B7BC64D"/>
    <w:rsid w:val="60ABD9A6"/>
    <w:rsid w:val="639E1A5D"/>
    <w:rsid w:val="7B22C084"/>
    <w:rsid w:val="7F83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6FBD"/>
  <w14:discardImageEditingData/>
  <w14:defaultImageDpi w14:val="32767"/>
  <w15:chartTrackingRefBased/>
  <w15:docId w15:val="{49A1294E-653E-4AF3-9669-A7FA5EAD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59C8"/>
    <w:rPr>
      <w:rFonts w:ascii="Times New Roman" w:hAnsi="Times New Roman" w:cs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0359C8"/>
    <w:rPr>
      <w:rFonts w:ascii="Times New Roman" w:hAnsi="Times New Roman" w:cs="Times New Roman"/>
      <w:sz w:val="18"/>
      <w:szCs w:val="18"/>
    </w:rPr>
  </w:style>
  <w:style w:type="paragraph" w:styleId="Geenafstand">
    <w:name w:val="No Spacing"/>
    <w:uiPriority w:val="1"/>
    <w:qFormat/>
    <w:rsid w:val="000359C8"/>
  </w:style>
  <w:style w:type="character" w:styleId="Hyperlink">
    <w:name w:val="Hyperlink"/>
    <w:basedOn w:val="Standaardalinea-lettertype"/>
    <w:uiPriority w:val="99"/>
    <w:unhideWhenUsed/>
    <w:rsid w:val="00A42E0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5831A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F05DEB"/>
  </w:style>
  <w:style w:type="paragraph" w:styleId="Voettekst">
    <w:name w:val="footer"/>
    <w:basedOn w:val="Standaard"/>
    <w:link w:val="Voet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styleId="VoettekstChar" w:customStyle="1">
    <w:name w:val="Voettekst Char"/>
    <w:basedOn w:val="Standaardalinea-lettertype"/>
    <w:link w:val="Voettekst"/>
    <w:uiPriority w:val="99"/>
    <w:rsid w:val="00F05DEB"/>
  </w:style>
  <w:style w:type="character" w:styleId="Verwijzingopmerking">
    <w:name w:val="annotation reference"/>
    <w:basedOn w:val="Standaardalinea-lettertype"/>
    <w:uiPriority w:val="99"/>
    <w:semiHidden/>
    <w:unhideWhenUsed/>
    <w:rsid w:val="00E800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800D0"/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E800D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800D0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E800D0"/>
    <w:rPr>
      <w:b/>
      <w:bCs/>
      <w:sz w:val="20"/>
      <w:szCs w:val="20"/>
    </w:rPr>
  </w:style>
  <w:style w:type="character" w:styleId="normaltextrun" w:customStyle="1">
    <w:name w:val="normaltextrun"/>
    <w:basedOn w:val="Standaardalinea-lettertype"/>
    <w:rsid w:val="002A7EA4"/>
  </w:style>
  <w:style w:type="character" w:styleId="apple-converted-space" w:customStyle="1">
    <w:name w:val="apple-converted-space"/>
    <w:basedOn w:val="Standaardalinea-lettertype"/>
    <w:rsid w:val="002A7EA4"/>
  </w:style>
  <w:style w:type="paragraph" w:styleId="Lijstalinea">
    <w:name w:val="List Paragraph"/>
    <w:basedOn w:val="Standaard"/>
    <w:uiPriority w:val="34"/>
    <w:qFormat/>
    <w:rsid w:val="0018107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284C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741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230760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2245342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72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7365493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7645991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53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proparents.nl/persbericht/femtech-leader-pro-parents-raises-1-million-in-growth-funding/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j.knappe@proparents.nl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youtu.be/z_oWuA3yA2Q?si=pYv_4YnNKrDhnKER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74fa7b-a8ca-4870-b9e5-f84c3ecc67e9" xsi:nil="true"/>
    <Rangschikking xmlns="7b40d7bc-6ac3-40e8-8852-49f97b3bdfaf" xsi:nil="true"/>
    <lcf76f155ced4ddcb4097134ff3c332f xmlns="7b40d7bc-6ac3-40e8-8852-49f97b3bdf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77DCC88828941A5C3FE5420DA4C25" ma:contentTypeVersion="16" ma:contentTypeDescription="Een nieuw document maken." ma:contentTypeScope="" ma:versionID="eecdabc0bdc582460aaffbf740b06c7a">
  <xsd:schema xmlns:xsd="http://www.w3.org/2001/XMLSchema" xmlns:xs="http://www.w3.org/2001/XMLSchema" xmlns:p="http://schemas.microsoft.com/office/2006/metadata/properties" xmlns:ns2="7b40d7bc-6ac3-40e8-8852-49f97b3bdfaf" xmlns:ns3="b474fa7b-a8ca-4870-b9e5-f84c3ecc67e9" targetNamespace="http://schemas.microsoft.com/office/2006/metadata/properties" ma:root="true" ma:fieldsID="b71e62d930f9c8dfb7a251ecddc1aee9" ns2:_="" ns3:_="">
    <xsd:import namespace="7b40d7bc-6ac3-40e8-8852-49f97b3bdfaf"/>
    <xsd:import namespace="b474fa7b-a8ca-4870-b9e5-f84c3ecc67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Rangschikkin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0d7bc-6ac3-40e8-8852-49f97b3bdf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4acc4f5d-08a0-47ca-a760-80cfa759ad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Rangschikking" ma:index="22" nillable="true" ma:displayName="Rangschikking" ma:description="Handig om snel iets op te  zoeken voor mij" ma:format="Dropdown" ma:internalName="Rangschikking" ma:percentage="FALSE">
      <xsd:simpleType>
        <xsd:restriction base="dms:Number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4fa7b-a8ca-4870-b9e5-f84c3ecc67e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c81dc77-3ec6-4eca-ba37-e34e63d83d37}" ma:internalName="TaxCatchAll" ma:showField="CatchAllData" ma:web="b474fa7b-a8ca-4870-b9e5-f84c3ecc6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E2BA8-8B97-4186-A939-D12E1FAF3FE3}">
  <ds:schemaRefs>
    <ds:schemaRef ds:uri="http://schemas.microsoft.com/office/2006/metadata/properties"/>
    <ds:schemaRef ds:uri="http://schemas.microsoft.com/office/infopath/2007/PartnerControls"/>
    <ds:schemaRef ds:uri="b474fa7b-a8ca-4870-b9e5-f84c3ecc67e9"/>
    <ds:schemaRef ds:uri="7b40d7bc-6ac3-40e8-8852-49f97b3bdfaf"/>
  </ds:schemaRefs>
</ds:datastoreItem>
</file>

<file path=customXml/itemProps2.xml><?xml version="1.0" encoding="utf-8"?>
<ds:datastoreItem xmlns:ds="http://schemas.openxmlformats.org/officeDocument/2006/customXml" ds:itemID="{FA5C1BE6-3F58-4F16-B087-23A2AB93F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6CD14-1466-4D05-BB1A-4BD2BE8DC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0d7bc-6ac3-40e8-8852-49f97b3bdfaf"/>
    <ds:schemaRef ds:uri="b474fa7b-a8ca-4870-b9e5-f84c3ecc67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John van Schagen</dc:creator>
  <keywords/>
  <dc:description/>
  <lastModifiedBy>Joyce Knappe</lastModifiedBy>
  <revision>3</revision>
  <dcterms:created xsi:type="dcterms:W3CDTF">2025-04-24T17:30:00.0000000Z</dcterms:created>
  <dcterms:modified xsi:type="dcterms:W3CDTF">2025-04-24T17:47:30.6381846Z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0x010100B7A77DCC88828941A5C3FE5420DA4C25</vt:lpwstr>
  </property>
  <property fmtid="{D5CDD505-2E9C-101B-9397-08002B2CF9AE}" pid="3" name="MediaServiceImageTags">
    <vt:lpwstr/>
  </property>
</Properties>
</file>