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86AD0" w14:textId="77777777" w:rsidR="00D51083" w:rsidRPr="00931B8C" w:rsidRDefault="00D51083" w:rsidP="00CF3075">
      <w:pPr>
        <w:spacing w:before="120" w:after="0" w:line="240" w:lineRule="auto"/>
        <w:rPr>
          <w:rFonts w:ascii="Helvetica" w:eastAsia="Times New Roman" w:hAnsi="Helvetica" w:cs="Helvetica"/>
          <w:b/>
          <w:bCs/>
          <w:kern w:val="0"/>
          <w:sz w:val="28"/>
          <w:szCs w:val="28"/>
          <w:lang w:val="en-US" w:eastAsia="nl-NL"/>
          <w14:ligatures w14:val="none"/>
        </w:rPr>
      </w:pPr>
      <w:proofErr w:type="spellStart"/>
      <w:r w:rsidRPr="00931B8C">
        <w:rPr>
          <w:rFonts w:ascii="Helvetica" w:eastAsia="Times New Roman" w:hAnsi="Helvetica" w:cs="Helvetica"/>
          <w:b/>
          <w:bCs/>
          <w:kern w:val="0"/>
          <w:sz w:val="28"/>
          <w:szCs w:val="28"/>
          <w:lang w:val="en-US" w:eastAsia="nl-NL"/>
          <w14:ligatures w14:val="none"/>
        </w:rPr>
        <w:t>FemTech</w:t>
      </w:r>
      <w:proofErr w:type="spellEnd"/>
      <w:r w:rsidRPr="00931B8C">
        <w:rPr>
          <w:rFonts w:ascii="Helvetica" w:eastAsia="Times New Roman" w:hAnsi="Helvetica" w:cs="Helvetica"/>
          <w:b/>
          <w:bCs/>
          <w:kern w:val="0"/>
          <w:sz w:val="28"/>
          <w:szCs w:val="28"/>
          <w:lang w:val="en-US" w:eastAsia="nl-NL"/>
          <w14:ligatures w14:val="none"/>
        </w:rPr>
        <w:t xml:space="preserve"> Leader Pro Parents Raises €1 Million in Growth Funding</w:t>
      </w:r>
    </w:p>
    <w:p w14:paraId="021038D2" w14:textId="7B13DE69" w:rsidR="00464A05" w:rsidRPr="00931B8C" w:rsidRDefault="0097038D" w:rsidP="00CF3075">
      <w:pPr>
        <w:spacing w:before="120" w:after="0" w:line="240" w:lineRule="auto"/>
        <w:rPr>
          <w:rFonts w:ascii="Helvetica" w:eastAsia="Times New Roman" w:hAnsi="Helvetica" w:cs="Helvetica"/>
          <w:i/>
          <w:iCs/>
          <w:kern w:val="0"/>
          <w:sz w:val="24"/>
          <w:szCs w:val="24"/>
          <w:lang w:val="en-US" w:eastAsia="nl-NL"/>
          <w14:ligatures w14:val="none"/>
        </w:rPr>
      </w:pPr>
      <w:r w:rsidRPr="00931B8C">
        <w:rPr>
          <w:rFonts w:ascii="Helvetica" w:eastAsia="Times New Roman" w:hAnsi="Helvetica" w:cs="Helvetica"/>
          <w:i/>
          <w:iCs/>
          <w:kern w:val="0"/>
          <w:sz w:val="24"/>
          <w:szCs w:val="24"/>
          <w:lang w:val="en-US" w:eastAsia="nl-NL"/>
          <w14:ligatures w14:val="none"/>
        </w:rPr>
        <w:t xml:space="preserve">Dutch </w:t>
      </w:r>
      <w:proofErr w:type="spellStart"/>
      <w:r w:rsidRPr="00931B8C">
        <w:rPr>
          <w:rFonts w:ascii="Helvetica" w:eastAsia="Times New Roman" w:hAnsi="Helvetica" w:cs="Helvetica"/>
          <w:i/>
          <w:iCs/>
          <w:kern w:val="0"/>
          <w:sz w:val="24"/>
          <w:szCs w:val="24"/>
          <w:lang w:val="en-US" w:eastAsia="nl-NL"/>
          <w14:ligatures w14:val="none"/>
        </w:rPr>
        <w:t>FemTech</w:t>
      </w:r>
      <w:proofErr w:type="spellEnd"/>
      <w:r w:rsidRPr="00931B8C">
        <w:rPr>
          <w:rFonts w:ascii="Helvetica" w:eastAsia="Times New Roman" w:hAnsi="Helvetica" w:cs="Helvetica"/>
          <w:i/>
          <w:iCs/>
          <w:kern w:val="0"/>
          <w:sz w:val="24"/>
          <w:szCs w:val="24"/>
          <w:lang w:val="en-US" w:eastAsia="nl-NL"/>
          <w14:ligatures w14:val="none"/>
        </w:rPr>
        <w:t xml:space="preserve"> Pioneer </w:t>
      </w:r>
      <w:r w:rsidR="00CF3075" w:rsidRPr="00931B8C">
        <w:rPr>
          <w:rFonts w:ascii="Helvetica" w:eastAsia="Times New Roman" w:hAnsi="Helvetica" w:cs="Helvetica"/>
          <w:i/>
          <w:iCs/>
          <w:kern w:val="0"/>
          <w:sz w:val="24"/>
          <w:szCs w:val="24"/>
          <w:lang w:val="en-US" w:eastAsia="nl-NL"/>
          <w14:ligatures w14:val="none"/>
        </w:rPr>
        <w:t xml:space="preserve">Pro Parents </w:t>
      </w:r>
      <w:r w:rsidRPr="00931B8C">
        <w:rPr>
          <w:rFonts w:ascii="Helvetica" w:eastAsia="Times New Roman" w:hAnsi="Helvetica" w:cs="Helvetica"/>
          <w:i/>
          <w:iCs/>
          <w:kern w:val="0"/>
          <w:sz w:val="24"/>
          <w:szCs w:val="24"/>
          <w:lang w:val="en-US" w:eastAsia="nl-NL"/>
          <w14:ligatures w14:val="none"/>
        </w:rPr>
        <w:t xml:space="preserve">Accelerates Growth </w:t>
      </w:r>
      <w:r w:rsidR="00464A05" w:rsidRPr="00931B8C">
        <w:rPr>
          <w:rFonts w:ascii="Helvetica" w:eastAsia="Times New Roman" w:hAnsi="Helvetica" w:cs="Helvetica"/>
          <w:i/>
          <w:iCs/>
          <w:kern w:val="0"/>
          <w:sz w:val="24"/>
          <w:szCs w:val="24"/>
          <w:lang w:val="en-US" w:eastAsia="nl-NL"/>
          <w14:ligatures w14:val="none"/>
        </w:rPr>
        <w:t>to Transform Women’s &amp; Family Health at Work</w:t>
      </w:r>
    </w:p>
    <w:p w14:paraId="664A634B" w14:textId="77777777" w:rsidR="00464A05" w:rsidRPr="00931B8C" w:rsidRDefault="00464A05" w:rsidP="00A97DB5">
      <w:pPr>
        <w:spacing w:before="120" w:after="0" w:line="240" w:lineRule="auto"/>
        <w:rPr>
          <w:rFonts w:ascii="Helvetica" w:eastAsia="Times New Roman" w:hAnsi="Helvetica" w:cs="Helvetica"/>
          <w:kern w:val="0"/>
          <w:sz w:val="20"/>
          <w:szCs w:val="20"/>
          <w:lang w:val="en-US" w:eastAsia="nl-NL"/>
          <w14:ligatures w14:val="none"/>
        </w:rPr>
      </w:pPr>
    </w:p>
    <w:p w14:paraId="1DDA8900" w14:textId="58E61F86" w:rsidR="00BC6334" w:rsidRPr="00931B8C" w:rsidRDefault="00BC6334" w:rsidP="00A97DB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b/>
          <w:bCs/>
          <w:kern w:val="0"/>
          <w:sz w:val="20"/>
          <w:szCs w:val="20"/>
          <w:lang w:val="en-US" w:eastAsia="nl-NL"/>
          <w14:ligatures w14:val="none"/>
        </w:rPr>
        <w:t xml:space="preserve">AMSTERDAM/NIJMEGEN, </w:t>
      </w:r>
      <w:r w:rsidR="005C3AC8" w:rsidRPr="00931B8C">
        <w:rPr>
          <w:rFonts w:ascii="Helvetica" w:eastAsia="Times New Roman" w:hAnsi="Helvetica" w:cs="Helvetica"/>
          <w:b/>
          <w:bCs/>
          <w:kern w:val="0"/>
          <w:sz w:val="20"/>
          <w:szCs w:val="20"/>
          <w:lang w:val="en-US" w:eastAsia="nl-NL"/>
          <w14:ligatures w14:val="none"/>
        </w:rPr>
        <w:t>24</w:t>
      </w:r>
      <w:r w:rsidRPr="00931B8C">
        <w:rPr>
          <w:rFonts w:ascii="Helvetica" w:eastAsia="Times New Roman" w:hAnsi="Helvetica" w:cs="Helvetica"/>
          <w:b/>
          <w:bCs/>
          <w:kern w:val="0"/>
          <w:sz w:val="20"/>
          <w:szCs w:val="20"/>
          <w:lang w:val="en-US" w:eastAsia="nl-NL"/>
          <w14:ligatures w14:val="none"/>
        </w:rPr>
        <w:t xml:space="preserve"> April 2025</w:t>
      </w:r>
      <w:r w:rsidRPr="00931B8C">
        <w:rPr>
          <w:rFonts w:ascii="Helvetica" w:eastAsia="Times New Roman" w:hAnsi="Helvetica" w:cs="Helvetica"/>
          <w:kern w:val="0"/>
          <w:sz w:val="20"/>
          <w:szCs w:val="20"/>
          <w:lang w:val="en-US" w:eastAsia="nl-NL"/>
          <w14:ligatures w14:val="none"/>
        </w:rPr>
        <w:t xml:space="preserve"> – Pro Parents, the </w:t>
      </w:r>
      <w:r w:rsidR="00291A94" w:rsidRPr="00931B8C">
        <w:rPr>
          <w:rFonts w:ascii="Helvetica" w:eastAsia="Times New Roman" w:hAnsi="Helvetica" w:cs="Helvetica"/>
          <w:kern w:val="0"/>
          <w:sz w:val="20"/>
          <w:szCs w:val="20"/>
          <w:lang w:val="en-US" w:eastAsia="nl-NL"/>
          <w14:ligatures w14:val="none"/>
        </w:rPr>
        <w:t xml:space="preserve">Dutch </w:t>
      </w:r>
      <w:r w:rsidRPr="00931B8C">
        <w:rPr>
          <w:rFonts w:ascii="Helvetica" w:eastAsia="Times New Roman" w:hAnsi="Helvetica" w:cs="Helvetica"/>
          <w:kern w:val="0"/>
          <w:sz w:val="20"/>
          <w:szCs w:val="20"/>
          <w:lang w:val="en-US" w:eastAsia="nl-NL"/>
          <w14:ligatures w14:val="none"/>
        </w:rPr>
        <w:t xml:space="preserve">market leader in Workplace Wellbeing and Women’s &amp; Family Health, has successfully closed a new funding round of €1 million. </w:t>
      </w:r>
      <w:r w:rsidR="002500DA" w:rsidRPr="00931B8C">
        <w:rPr>
          <w:rFonts w:ascii="Helvetica" w:eastAsia="Times New Roman" w:hAnsi="Helvetica" w:cs="Helvetica"/>
          <w:kern w:val="0"/>
          <w:sz w:val="20"/>
          <w:szCs w:val="20"/>
          <w:lang w:val="en-US" w:eastAsia="nl-NL"/>
          <w14:ligatures w14:val="none"/>
        </w:rPr>
        <w:t xml:space="preserve">This round welcomes several new investors, including Dutch serial entrepreneurs Mike de Boer (founder of Knab Bank) and Andre </w:t>
      </w:r>
      <w:proofErr w:type="spellStart"/>
      <w:r w:rsidR="002500DA" w:rsidRPr="00931B8C">
        <w:rPr>
          <w:rFonts w:ascii="Helvetica" w:eastAsia="Times New Roman" w:hAnsi="Helvetica" w:cs="Helvetica"/>
          <w:kern w:val="0"/>
          <w:sz w:val="20"/>
          <w:szCs w:val="20"/>
          <w:lang w:val="en-US" w:eastAsia="nl-NL"/>
          <w14:ligatures w14:val="none"/>
        </w:rPr>
        <w:t>Grimbergen</w:t>
      </w:r>
      <w:proofErr w:type="spellEnd"/>
      <w:r w:rsidR="002500DA" w:rsidRPr="00931B8C">
        <w:rPr>
          <w:rFonts w:ascii="Helvetica" w:eastAsia="Times New Roman" w:hAnsi="Helvetica" w:cs="Helvetica"/>
          <w:kern w:val="0"/>
          <w:sz w:val="20"/>
          <w:szCs w:val="20"/>
          <w:lang w:val="en-US" w:eastAsia="nl-NL"/>
          <w14:ligatures w14:val="none"/>
        </w:rPr>
        <w:t xml:space="preserve"> (founder of </w:t>
      </w:r>
      <w:proofErr w:type="spellStart"/>
      <w:r w:rsidR="002500DA" w:rsidRPr="00931B8C">
        <w:rPr>
          <w:rFonts w:ascii="Helvetica" w:eastAsia="Times New Roman" w:hAnsi="Helvetica" w:cs="Helvetica"/>
          <w:kern w:val="0"/>
          <w:sz w:val="20"/>
          <w:szCs w:val="20"/>
          <w:lang w:val="en-US" w:eastAsia="nl-NL"/>
          <w14:ligatures w14:val="none"/>
        </w:rPr>
        <w:t>Albelli</w:t>
      </w:r>
      <w:proofErr w:type="spellEnd"/>
      <w:r w:rsidR="002500DA" w:rsidRPr="00931B8C">
        <w:rPr>
          <w:rFonts w:ascii="Helvetica" w:eastAsia="Times New Roman" w:hAnsi="Helvetica" w:cs="Helvetica"/>
          <w:kern w:val="0"/>
          <w:sz w:val="20"/>
          <w:szCs w:val="20"/>
          <w:lang w:val="en-US" w:eastAsia="nl-NL"/>
          <w14:ligatures w14:val="none"/>
        </w:rPr>
        <w:t xml:space="preserve">), who are investing through their new fund Quantum Leap Capital. They are joined by informal investors Lara Koole, former venture partner at Philips Ventures and co-founder of Carbon Equity, and Jeroen </w:t>
      </w:r>
      <w:proofErr w:type="spellStart"/>
      <w:r w:rsidR="002500DA" w:rsidRPr="00931B8C">
        <w:rPr>
          <w:rFonts w:ascii="Helvetica" w:eastAsia="Times New Roman" w:hAnsi="Helvetica" w:cs="Helvetica"/>
          <w:kern w:val="0"/>
          <w:sz w:val="20"/>
          <w:szCs w:val="20"/>
          <w:lang w:val="en-US" w:eastAsia="nl-NL"/>
          <w14:ligatures w14:val="none"/>
        </w:rPr>
        <w:t>ter</w:t>
      </w:r>
      <w:proofErr w:type="spellEnd"/>
      <w:r w:rsidR="002500DA" w:rsidRPr="00931B8C">
        <w:rPr>
          <w:rFonts w:ascii="Helvetica" w:eastAsia="Times New Roman" w:hAnsi="Helvetica" w:cs="Helvetica"/>
          <w:kern w:val="0"/>
          <w:sz w:val="20"/>
          <w:szCs w:val="20"/>
          <w:lang w:val="en-US" w:eastAsia="nl-NL"/>
          <w14:ligatures w14:val="none"/>
        </w:rPr>
        <w:t xml:space="preserve"> </w:t>
      </w:r>
      <w:proofErr w:type="spellStart"/>
      <w:r w:rsidR="002500DA" w:rsidRPr="00931B8C">
        <w:rPr>
          <w:rFonts w:ascii="Helvetica" w:eastAsia="Times New Roman" w:hAnsi="Helvetica" w:cs="Helvetica"/>
          <w:kern w:val="0"/>
          <w:sz w:val="20"/>
          <w:szCs w:val="20"/>
          <w:lang w:val="en-US" w:eastAsia="nl-NL"/>
          <w14:ligatures w14:val="none"/>
        </w:rPr>
        <w:t>Huurne</w:t>
      </w:r>
      <w:proofErr w:type="spellEnd"/>
      <w:r w:rsidR="002500DA" w:rsidRPr="00931B8C">
        <w:rPr>
          <w:rFonts w:ascii="Helvetica" w:eastAsia="Times New Roman" w:hAnsi="Helvetica" w:cs="Helvetica"/>
          <w:kern w:val="0"/>
          <w:sz w:val="20"/>
          <w:szCs w:val="20"/>
          <w:lang w:val="en-US" w:eastAsia="nl-NL"/>
          <w14:ligatures w14:val="none"/>
        </w:rPr>
        <w:t xml:space="preserve"> of Collin Crowdfund. </w:t>
      </w:r>
      <w:r w:rsidRPr="00931B8C">
        <w:rPr>
          <w:rFonts w:ascii="Helvetica" w:eastAsia="Times New Roman" w:hAnsi="Helvetica" w:cs="Helvetica"/>
          <w:kern w:val="0"/>
          <w:sz w:val="20"/>
          <w:szCs w:val="20"/>
          <w:lang w:val="en-US" w:eastAsia="nl-NL"/>
          <w14:ligatures w14:val="none"/>
        </w:rPr>
        <w:t>The round is backed by existing investors, among early-stage supporters</w:t>
      </w:r>
      <w:r w:rsidR="00E27BED" w:rsidRPr="00931B8C">
        <w:rPr>
          <w:rFonts w:ascii="Helvetica" w:eastAsia="Times New Roman" w:hAnsi="Helvetica" w:cs="Helvetica"/>
          <w:kern w:val="0"/>
          <w:sz w:val="20"/>
          <w:szCs w:val="20"/>
          <w:lang w:val="en-US" w:eastAsia="nl-NL"/>
          <w14:ligatures w14:val="none"/>
        </w:rPr>
        <w:t xml:space="preserve"> Health</w:t>
      </w:r>
      <w:r w:rsidR="0058772A" w:rsidRPr="00931B8C">
        <w:rPr>
          <w:rFonts w:ascii="Helvetica" w:eastAsia="Times New Roman" w:hAnsi="Helvetica" w:cs="Helvetica"/>
          <w:kern w:val="0"/>
          <w:sz w:val="20"/>
          <w:szCs w:val="20"/>
          <w:lang w:val="en-US" w:eastAsia="nl-NL"/>
          <w14:ligatures w14:val="none"/>
        </w:rPr>
        <w:t>Tech</w:t>
      </w:r>
      <w:r w:rsidR="00FD7287" w:rsidRPr="00931B8C">
        <w:rPr>
          <w:rFonts w:ascii="Helvetica" w:eastAsia="Times New Roman" w:hAnsi="Helvetica" w:cs="Helvetica"/>
          <w:kern w:val="0"/>
          <w:sz w:val="20"/>
          <w:szCs w:val="20"/>
          <w:lang w:val="en-US" w:eastAsia="nl-NL"/>
          <w14:ligatures w14:val="none"/>
        </w:rPr>
        <w:t xml:space="preserve"> investor</w:t>
      </w:r>
      <w:r w:rsidRPr="00931B8C">
        <w:rPr>
          <w:rFonts w:ascii="Helvetica" w:eastAsia="Times New Roman" w:hAnsi="Helvetica" w:cs="Helvetica"/>
          <w:kern w:val="0"/>
          <w:sz w:val="20"/>
          <w:szCs w:val="20"/>
          <w:lang w:val="en-US" w:eastAsia="nl-NL"/>
          <w14:ligatures w14:val="none"/>
        </w:rPr>
        <w:t xml:space="preserve"> Oost NL</w:t>
      </w:r>
      <w:r w:rsidR="004F2B41">
        <w:rPr>
          <w:rFonts w:ascii="Helvetica" w:eastAsia="Times New Roman" w:hAnsi="Helvetica" w:cs="Helvetica"/>
          <w:kern w:val="0"/>
          <w:sz w:val="20"/>
          <w:szCs w:val="20"/>
          <w:lang w:val="en-US" w:eastAsia="nl-NL"/>
          <w14:ligatures w14:val="none"/>
        </w:rPr>
        <w:t xml:space="preserve"> and </w:t>
      </w:r>
      <w:proofErr w:type="spellStart"/>
      <w:r w:rsidR="006B0569" w:rsidRPr="00931B8C">
        <w:rPr>
          <w:rFonts w:ascii="Helvetica" w:eastAsia="Times New Roman" w:hAnsi="Helvetica" w:cs="Helvetica"/>
          <w:kern w:val="0"/>
          <w:sz w:val="20"/>
          <w:szCs w:val="20"/>
          <w:lang w:val="en-US" w:eastAsia="nl-NL"/>
          <w14:ligatures w14:val="none"/>
        </w:rPr>
        <w:t>Peakfijn</w:t>
      </w:r>
      <w:proofErr w:type="spellEnd"/>
      <w:r w:rsidRPr="00931B8C">
        <w:rPr>
          <w:rFonts w:ascii="Helvetica" w:eastAsia="Times New Roman" w:hAnsi="Helvetica" w:cs="Helvetica"/>
          <w:kern w:val="0"/>
          <w:sz w:val="20"/>
          <w:szCs w:val="20"/>
          <w:lang w:val="en-US" w:eastAsia="nl-NL"/>
          <w14:ligatures w14:val="none"/>
        </w:rPr>
        <w:t xml:space="preserve">. Previous support was provided by the </w:t>
      </w:r>
      <w:proofErr w:type="spellStart"/>
      <w:r w:rsidRPr="00931B8C">
        <w:rPr>
          <w:rFonts w:ascii="Helvetica" w:eastAsia="Times New Roman" w:hAnsi="Helvetica" w:cs="Helvetica"/>
          <w:kern w:val="0"/>
          <w:sz w:val="20"/>
          <w:szCs w:val="20"/>
          <w:lang w:val="en-US" w:eastAsia="nl-NL"/>
          <w14:ligatures w14:val="none"/>
        </w:rPr>
        <w:t>Goldschmeding</w:t>
      </w:r>
      <w:proofErr w:type="spellEnd"/>
      <w:r w:rsidRPr="00931B8C">
        <w:rPr>
          <w:rFonts w:ascii="Helvetica" w:eastAsia="Times New Roman" w:hAnsi="Helvetica" w:cs="Helvetica"/>
          <w:kern w:val="0"/>
          <w:sz w:val="20"/>
          <w:szCs w:val="20"/>
          <w:lang w:val="en-US" w:eastAsia="nl-NL"/>
          <w14:ligatures w14:val="none"/>
        </w:rPr>
        <w:t xml:space="preserve"> Foundation and the Dutch Ministry of Health, Welfare and Sport (VWS). </w:t>
      </w:r>
      <w:r w:rsidR="005B375B" w:rsidRPr="00931B8C">
        <w:rPr>
          <w:rFonts w:ascii="Helvetica" w:eastAsia="Times New Roman" w:hAnsi="Helvetica" w:cs="Helvetica"/>
          <w:kern w:val="0"/>
          <w:sz w:val="20"/>
          <w:szCs w:val="20"/>
          <w:lang w:val="en-US" w:eastAsia="nl-NL"/>
          <w14:ligatures w14:val="none"/>
        </w:rPr>
        <w:t>This round brings Pro Parents' total funding to €3.3 million</w:t>
      </w:r>
      <w:r w:rsidRPr="00931B8C">
        <w:rPr>
          <w:rFonts w:ascii="Helvetica" w:eastAsia="Times New Roman" w:hAnsi="Helvetica" w:cs="Helvetica"/>
          <w:kern w:val="0"/>
          <w:sz w:val="20"/>
          <w:szCs w:val="20"/>
          <w:lang w:val="en-US" w:eastAsia="nl-NL"/>
          <w14:ligatures w14:val="none"/>
        </w:rPr>
        <w:t xml:space="preserve"> </w:t>
      </w:r>
      <w:r w:rsidR="007476DD" w:rsidRPr="00931B8C">
        <w:rPr>
          <w:rFonts w:ascii="Helvetica" w:eastAsia="Times New Roman" w:hAnsi="Helvetica" w:cs="Helvetica"/>
          <w:i/>
          <w:iCs/>
          <w:kern w:val="0"/>
          <w:sz w:val="20"/>
          <w:szCs w:val="20"/>
          <w:lang w:val="en-US" w:eastAsia="nl-NL"/>
          <w14:ligatures w14:val="none"/>
        </w:rPr>
        <w:t>in</w:t>
      </w:r>
      <w:r w:rsidR="00C613D1" w:rsidRPr="00931B8C">
        <w:rPr>
          <w:rFonts w:ascii="Helvetica" w:eastAsia="Times New Roman" w:hAnsi="Helvetica" w:cs="Helvetica"/>
          <w:i/>
          <w:iCs/>
          <w:kern w:val="0"/>
          <w:sz w:val="20"/>
          <w:szCs w:val="20"/>
          <w:lang w:val="en-US" w:eastAsia="nl-NL"/>
          <w14:ligatures w14:val="none"/>
        </w:rPr>
        <w:t xml:space="preserve"> </w:t>
      </w:r>
      <w:r w:rsidR="003156FE" w:rsidRPr="00931B8C">
        <w:rPr>
          <w:rFonts w:ascii="Helvetica" w:eastAsia="Times New Roman" w:hAnsi="Helvetica" w:cs="Helvetica"/>
          <w:i/>
          <w:iCs/>
          <w:kern w:val="0"/>
          <w:sz w:val="20"/>
          <w:szCs w:val="20"/>
          <w:lang w:val="en-US" w:eastAsia="nl-NL"/>
          <w14:ligatures w14:val="none"/>
        </w:rPr>
        <w:t>e</w:t>
      </w:r>
      <w:r w:rsidR="004922B5" w:rsidRPr="00931B8C">
        <w:rPr>
          <w:rFonts w:ascii="Helvetica" w:eastAsia="Times New Roman" w:hAnsi="Helvetica" w:cs="Helvetica"/>
          <w:i/>
          <w:iCs/>
          <w:kern w:val="0"/>
          <w:sz w:val="20"/>
          <w:szCs w:val="20"/>
          <w:lang w:val="en-US" w:eastAsia="nl-NL"/>
          <w14:ligatures w14:val="none"/>
        </w:rPr>
        <w:t>quity</w:t>
      </w:r>
      <w:r w:rsidR="00BF7712" w:rsidRPr="00931B8C">
        <w:rPr>
          <w:rFonts w:ascii="Helvetica" w:eastAsia="Times New Roman" w:hAnsi="Helvetica" w:cs="Helvetica"/>
          <w:i/>
          <w:iCs/>
          <w:kern w:val="0"/>
          <w:sz w:val="20"/>
          <w:szCs w:val="20"/>
          <w:lang w:val="en-US" w:eastAsia="nl-NL"/>
          <w14:ligatures w14:val="none"/>
        </w:rPr>
        <w:t xml:space="preserve"> funding</w:t>
      </w:r>
      <w:r w:rsidR="00C2218A" w:rsidRPr="00931B8C">
        <w:rPr>
          <w:rFonts w:ascii="Helvetica" w:eastAsia="Times New Roman" w:hAnsi="Helvetica" w:cs="Helvetica"/>
          <w:kern w:val="0"/>
          <w:sz w:val="20"/>
          <w:szCs w:val="20"/>
          <w:lang w:val="en-US" w:eastAsia="nl-NL"/>
          <w14:ligatures w14:val="none"/>
        </w:rPr>
        <w:t xml:space="preserve"> for the company</w:t>
      </w:r>
      <w:r w:rsidRPr="00931B8C">
        <w:rPr>
          <w:rFonts w:ascii="Helvetica" w:eastAsia="Times New Roman" w:hAnsi="Helvetica" w:cs="Helvetica"/>
          <w:kern w:val="0"/>
          <w:sz w:val="20"/>
          <w:szCs w:val="20"/>
          <w:lang w:val="en-US" w:eastAsia="nl-NL"/>
          <w14:ligatures w14:val="none"/>
        </w:rPr>
        <w:t>– a unique achievement in the Netherlands for a female founder in Women’s &amp; Family Health.</w:t>
      </w:r>
      <w:r w:rsidR="002D0FCD" w:rsidRPr="00931B8C">
        <w:rPr>
          <w:rFonts w:ascii="Helvetica" w:eastAsia="Times New Roman" w:hAnsi="Helvetica" w:cs="Helvetica"/>
          <w:kern w:val="0"/>
          <w:sz w:val="20"/>
          <w:szCs w:val="20"/>
          <w:lang w:val="en-US" w:eastAsia="nl-NL"/>
          <w14:ligatures w14:val="none"/>
        </w:rPr>
        <w:t xml:space="preserve"> </w:t>
      </w:r>
      <w:r w:rsidR="009F4B8B" w:rsidRPr="00931B8C">
        <w:rPr>
          <w:lang w:val="en-US"/>
        </w:rPr>
        <w:t>T</w:t>
      </w:r>
      <w:r w:rsidR="00572F2F" w:rsidRPr="00931B8C">
        <w:rPr>
          <w:rFonts w:ascii="Helvetica" w:eastAsia="Times New Roman" w:hAnsi="Helvetica" w:cs="Helvetica"/>
          <w:kern w:val="0"/>
          <w:sz w:val="20"/>
          <w:szCs w:val="20"/>
          <w:lang w:val="en-US" w:eastAsia="nl-NL"/>
          <w14:ligatures w14:val="none"/>
        </w:rPr>
        <w:t xml:space="preserve">his past weekend, the </w:t>
      </w:r>
      <w:hyperlink r:id="rId7" w:history="1">
        <w:r w:rsidR="00572F2F" w:rsidRPr="00931B8C">
          <w:rPr>
            <w:rStyle w:val="Hyperlink"/>
            <w:rFonts w:ascii="Helvetica" w:eastAsia="Times New Roman" w:hAnsi="Helvetica" w:cs="Helvetica"/>
            <w:color w:val="auto"/>
            <w:kern w:val="0"/>
            <w:sz w:val="20"/>
            <w:szCs w:val="20"/>
            <w:lang w:val="en-US" w:eastAsia="nl-NL"/>
            <w14:ligatures w14:val="none"/>
          </w:rPr>
          <w:t>FD</w:t>
        </w:r>
      </w:hyperlink>
      <w:r w:rsidR="00572F2F" w:rsidRPr="00931B8C">
        <w:rPr>
          <w:rFonts w:ascii="Helvetica" w:eastAsia="Times New Roman" w:hAnsi="Helvetica" w:cs="Helvetica"/>
          <w:kern w:val="0"/>
          <w:sz w:val="20"/>
          <w:szCs w:val="20"/>
          <w:lang w:val="en-US" w:eastAsia="nl-NL"/>
          <w14:ligatures w14:val="none"/>
        </w:rPr>
        <w:t xml:space="preserve"> reported that only 2.1% of European health tech companies specialize in </w:t>
      </w:r>
      <w:proofErr w:type="spellStart"/>
      <w:r w:rsidR="009F4B8B" w:rsidRPr="00931B8C">
        <w:rPr>
          <w:rFonts w:ascii="Helvetica" w:eastAsia="Times New Roman" w:hAnsi="Helvetica" w:cs="Helvetica"/>
          <w:kern w:val="0"/>
          <w:sz w:val="20"/>
          <w:szCs w:val="20"/>
          <w:lang w:val="en-US" w:eastAsia="nl-NL"/>
          <w14:ligatures w14:val="none"/>
        </w:rPr>
        <w:t>F</w:t>
      </w:r>
      <w:r w:rsidR="00572F2F" w:rsidRPr="00931B8C">
        <w:rPr>
          <w:rFonts w:ascii="Helvetica" w:eastAsia="Times New Roman" w:hAnsi="Helvetica" w:cs="Helvetica"/>
          <w:kern w:val="0"/>
          <w:sz w:val="20"/>
          <w:szCs w:val="20"/>
          <w:lang w:val="en-US" w:eastAsia="nl-NL"/>
          <w14:ligatures w14:val="none"/>
        </w:rPr>
        <w:t>em</w:t>
      </w:r>
      <w:r w:rsidR="009F4B8B" w:rsidRPr="00931B8C">
        <w:rPr>
          <w:rFonts w:ascii="Helvetica" w:eastAsia="Times New Roman" w:hAnsi="Helvetica" w:cs="Helvetica"/>
          <w:kern w:val="0"/>
          <w:sz w:val="20"/>
          <w:szCs w:val="20"/>
          <w:lang w:val="en-US" w:eastAsia="nl-NL"/>
          <w14:ligatures w14:val="none"/>
        </w:rPr>
        <w:t>T</w:t>
      </w:r>
      <w:r w:rsidR="00572F2F" w:rsidRPr="00931B8C">
        <w:rPr>
          <w:rFonts w:ascii="Helvetica" w:eastAsia="Times New Roman" w:hAnsi="Helvetica" w:cs="Helvetica"/>
          <w:kern w:val="0"/>
          <w:sz w:val="20"/>
          <w:szCs w:val="20"/>
          <w:lang w:val="en-US" w:eastAsia="nl-NL"/>
          <w14:ligatures w14:val="none"/>
        </w:rPr>
        <w:t>ech</w:t>
      </w:r>
      <w:proofErr w:type="spellEnd"/>
      <w:r w:rsidR="00572F2F" w:rsidRPr="00931B8C">
        <w:rPr>
          <w:rFonts w:ascii="Helvetica" w:eastAsia="Times New Roman" w:hAnsi="Helvetica" w:cs="Helvetica"/>
          <w:kern w:val="0"/>
          <w:sz w:val="20"/>
          <w:szCs w:val="20"/>
          <w:lang w:val="en-US" w:eastAsia="nl-NL"/>
          <w14:ligatures w14:val="none"/>
        </w:rPr>
        <w:t>. Attracting funding remains challenging in Europe.</w:t>
      </w:r>
    </w:p>
    <w:p w14:paraId="07707733" w14:textId="77777777" w:rsidR="00D47CFB" w:rsidRPr="00931B8C" w:rsidRDefault="00D47CFB" w:rsidP="00A97DB5">
      <w:pPr>
        <w:spacing w:before="120" w:after="0" w:line="240" w:lineRule="auto"/>
        <w:rPr>
          <w:rFonts w:ascii="Helvetica" w:eastAsia="Times New Roman" w:hAnsi="Helvetica" w:cs="Helvetica"/>
          <w:kern w:val="0"/>
          <w:sz w:val="2"/>
          <w:szCs w:val="2"/>
          <w:lang w:val="en-US" w:eastAsia="nl-NL"/>
          <w14:ligatures w14:val="none"/>
        </w:rPr>
      </w:pPr>
    </w:p>
    <w:p w14:paraId="63C677CD" w14:textId="0D475C7D" w:rsidR="00BC6334" w:rsidRPr="00931B8C" w:rsidRDefault="00BC6334" w:rsidP="00A97DB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b/>
          <w:bCs/>
          <w:kern w:val="0"/>
          <w:sz w:val="20"/>
          <w:szCs w:val="20"/>
          <w:lang w:val="en-US" w:eastAsia="nl-NL"/>
          <w14:ligatures w14:val="none"/>
        </w:rPr>
        <w:t>Fueling Growth and International Expansion</w:t>
      </w:r>
      <w:r w:rsidRPr="00931B8C">
        <w:rPr>
          <w:rFonts w:ascii="Helvetica" w:eastAsia="Times New Roman" w:hAnsi="Helvetica" w:cs="Helvetica"/>
          <w:kern w:val="0"/>
          <w:sz w:val="20"/>
          <w:szCs w:val="20"/>
          <w:lang w:val="en-US" w:eastAsia="nl-NL"/>
          <w14:ligatures w14:val="none"/>
        </w:rPr>
        <w:br/>
      </w:r>
      <w:r w:rsidR="00D8762E" w:rsidRPr="00931B8C">
        <w:rPr>
          <w:rFonts w:ascii="Helvetica" w:eastAsia="Times New Roman" w:hAnsi="Helvetica" w:cs="Helvetica"/>
          <w:kern w:val="0"/>
          <w:sz w:val="20"/>
          <w:szCs w:val="20"/>
          <w:lang w:val="en-US" w:eastAsia="nl-NL"/>
          <w14:ligatures w14:val="none"/>
        </w:rPr>
        <w:t xml:space="preserve">This latest investment will enable Pro Parents to accelerate its growth and strengthen collaborations with academic partners, including Radboud University and the Baby and Child Research Centre. Pro Parents is already part of several academic and medical consortia, securing an impressive €6.7 million in non-dilutive funding, both in cash and in kind — with the ambition to grow </w:t>
      </w:r>
      <w:r w:rsidR="00972EFE" w:rsidRPr="00931B8C">
        <w:rPr>
          <w:rFonts w:ascii="Helvetica" w:eastAsia="Times New Roman" w:hAnsi="Helvetica" w:cs="Helvetica"/>
          <w:kern w:val="0"/>
          <w:sz w:val="20"/>
          <w:szCs w:val="20"/>
          <w:lang w:val="en-US" w:eastAsia="nl-NL"/>
          <w14:ligatures w14:val="none"/>
        </w:rPr>
        <w:t>its</w:t>
      </w:r>
      <w:r w:rsidR="004E6596" w:rsidRPr="00931B8C">
        <w:rPr>
          <w:rFonts w:ascii="Helvetica" w:eastAsia="Times New Roman" w:hAnsi="Helvetica" w:cs="Helvetica"/>
          <w:kern w:val="0"/>
          <w:sz w:val="20"/>
          <w:szCs w:val="20"/>
          <w:lang w:val="en-US" w:eastAsia="nl-NL"/>
          <w14:ligatures w14:val="none"/>
        </w:rPr>
        <w:t xml:space="preserve"> </w:t>
      </w:r>
      <w:r w:rsidR="00532319" w:rsidRPr="00931B8C">
        <w:rPr>
          <w:rFonts w:ascii="Helvetica" w:eastAsia="Times New Roman" w:hAnsi="Helvetica" w:cs="Helvetica"/>
          <w:kern w:val="0"/>
          <w:sz w:val="20"/>
          <w:szCs w:val="20"/>
          <w:lang w:val="en-US" w:eastAsia="nl-NL"/>
          <w14:ligatures w14:val="none"/>
        </w:rPr>
        <w:t xml:space="preserve">key </w:t>
      </w:r>
      <w:r w:rsidR="004E6596" w:rsidRPr="00931B8C">
        <w:rPr>
          <w:rFonts w:ascii="Helvetica" w:eastAsia="Times New Roman" w:hAnsi="Helvetica" w:cs="Helvetica"/>
          <w:kern w:val="0"/>
          <w:sz w:val="20"/>
          <w:szCs w:val="20"/>
          <w:lang w:val="en-US" w:eastAsia="nl-NL"/>
          <w14:ligatures w14:val="none"/>
        </w:rPr>
        <w:t>position in</w:t>
      </w:r>
      <w:r w:rsidR="00532319" w:rsidRPr="00931B8C">
        <w:rPr>
          <w:rFonts w:ascii="Helvetica" w:eastAsia="Times New Roman" w:hAnsi="Helvetica" w:cs="Helvetica"/>
          <w:kern w:val="0"/>
          <w:sz w:val="20"/>
          <w:szCs w:val="20"/>
          <w:lang w:val="en-US" w:eastAsia="nl-NL"/>
          <w14:ligatures w14:val="none"/>
        </w:rPr>
        <w:t xml:space="preserve"> enabling </w:t>
      </w:r>
      <w:r w:rsidR="004E6596" w:rsidRPr="00931B8C">
        <w:rPr>
          <w:rFonts w:ascii="Helvetica" w:eastAsia="Times New Roman" w:hAnsi="Helvetica" w:cs="Helvetica"/>
          <w:kern w:val="0"/>
          <w:sz w:val="20"/>
          <w:szCs w:val="20"/>
          <w:lang w:val="en-US" w:eastAsia="nl-NL"/>
          <w14:ligatures w14:val="none"/>
        </w:rPr>
        <w:t>public-private partnership</w:t>
      </w:r>
      <w:r w:rsidR="00B9481D" w:rsidRPr="00931B8C">
        <w:rPr>
          <w:rFonts w:ascii="Helvetica" w:eastAsia="Times New Roman" w:hAnsi="Helvetica" w:cs="Helvetica"/>
          <w:kern w:val="0"/>
          <w:sz w:val="20"/>
          <w:szCs w:val="20"/>
          <w:lang w:val="en-US" w:eastAsia="nl-NL"/>
          <w14:ligatures w14:val="none"/>
        </w:rPr>
        <w:t>s</w:t>
      </w:r>
      <w:r w:rsidR="00D8762E" w:rsidRPr="00931B8C">
        <w:rPr>
          <w:rFonts w:ascii="Helvetica" w:eastAsia="Times New Roman" w:hAnsi="Helvetica" w:cs="Helvetica"/>
          <w:kern w:val="0"/>
          <w:sz w:val="20"/>
          <w:szCs w:val="20"/>
          <w:lang w:val="en-US" w:eastAsia="nl-NL"/>
          <w14:ligatures w14:val="none"/>
        </w:rPr>
        <w:t xml:space="preserve">. </w:t>
      </w:r>
      <w:r w:rsidR="000727B6" w:rsidRPr="00931B8C">
        <w:rPr>
          <w:rFonts w:ascii="Helvetica" w:eastAsia="Times New Roman" w:hAnsi="Helvetica" w:cs="Helvetica"/>
          <w:kern w:val="0"/>
          <w:sz w:val="20"/>
          <w:szCs w:val="20"/>
          <w:lang w:val="en-US" w:eastAsia="nl-NL"/>
          <w14:ligatures w14:val="none"/>
        </w:rPr>
        <w:t xml:space="preserve">Pro Parents also </w:t>
      </w:r>
      <w:r w:rsidRPr="00931B8C">
        <w:rPr>
          <w:rFonts w:ascii="Helvetica" w:eastAsia="Times New Roman" w:hAnsi="Helvetica" w:cs="Helvetica"/>
          <w:kern w:val="0"/>
          <w:sz w:val="20"/>
          <w:szCs w:val="20"/>
          <w:lang w:val="en-US" w:eastAsia="nl-NL"/>
          <w14:ligatures w14:val="none"/>
        </w:rPr>
        <w:t>p</w:t>
      </w:r>
      <w:r w:rsidR="0049475D" w:rsidRPr="00931B8C">
        <w:rPr>
          <w:rFonts w:ascii="Helvetica" w:eastAsia="Times New Roman" w:hAnsi="Helvetica" w:cs="Helvetica"/>
          <w:kern w:val="0"/>
          <w:sz w:val="20"/>
          <w:szCs w:val="20"/>
          <w:lang w:val="en-US" w:eastAsia="nl-NL"/>
          <w14:ligatures w14:val="none"/>
        </w:rPr>
        <w:t>repare</w:t>
      </w:r>
      <w:r w:rsidR="000727B6" w:rsidRPr="00931B8C">
        <w:rPr>
          <w:rFonts w:ascii="Helvetica" w:eastAsia="Times New Roman" w:hAnsi="Helvetica" w:cs="Helvetica"/>
          <w:kern w:val="0"/>
          <w:sz w:val="20"/>
          <w:szCs w:val="20"/>
          <w:lang w:val="en-US" w:eastAsia="nl-NL"/>
          <w14:ligatures w14:val="none"/>
        </w:rPr>
        <w:t>s</w:t>
      </w:r>
      <w:r w:rsidR="00BC48D6" w:rsidRPr="00931B8C">
        <w:rPr>
          <w:rFonts w:ascii="Helvetica" w:eastAsia="Times New Roman" w:hAnsi="Helvetica" w:cs="Helvetica"/>
          <w:kern w:val="0"/>
          <w:sz w:val="20"/>
          <w:szCs w:val="20"/>
          <w:lang w:val="en-US" w:eastAsia="nl-NL"/>
          <w14:ligatures w14:val="none"/>
        </w:rPr>
        <w:t xml:space="preserve"> for</w:t>
      </w:r>
      <w:r w:rsidRPr="00931B8C">
        <w:rPr>
          <w:rFonts w:ascii="Helvetica" w:eastAsia="Times New Roman" w:hAnsi="Helvetica" w:cs="Helvetica"/>
          <w:kern w:val="0"/>
          <w:sz w:val="20"/>
          <w:szCs w:val="20"/>
          <w:lang w:val="en-US" w:eastAsia="nl-NL"/>
          <w14:ligatures w14:val="none"/>
        </w:rPr>
        <w:t xml:space="preserve"> European expansion. Pro Parents is dedicated to improving Women’s and Family Health in the workplace through innovative HR technology that helps employers better support employees during </w:t>
      </w:r>
      <w:r w:rsidR="000C032B" w:rsidRPr="00931B8C">
        <w:rPr>
          <w:rFonts w:ascii="Helvetica" w:eastAsia="Times New Roman" w:hAnsi="Helvetica" w:cs="Helvetica"/>
          <w:kern w:val="0"/>
          <w:sz w:val="20"/>
          <w:szCs w:val="20"/>
          <w:lang w:val="en-US" w:eastAsia="nl-NL"/>
          <w14:ligatures w14:val="none"/>
        </w:rPr>
        <w:t>the</w:t>
      </w:r>
      <w:r w:rsidR="00FD231F" w:rsidRPr="00931B8C">
        <w:rPr>
          <w:rFonts w:ascii="Helvetica" w:eastAsia="Times New Roman" w:hAnsi="Helvetica" w:cs="Helvetica"/>
          <w:kern w:val="0"/>
          <w:sz w:val="20"/>
          <w:szCs w:val="20"/>
          <w:lang w:val="en-US" w:eastAsia="nl-NL"/>
          <w14:ligatures w14:val="none"/>
        </w:rPr>
        <w:t xml:space="preserve"> p</w:t>
      </w:r>
      <w:r w:rsidR="0034637A" w:rsidRPr="00931B8C">
        <w:rPr>
          <w:rFonts w:ascii="Helvetica" w:eastAsia="Times New Roman" w:hAnsi="Helvetica" w:cs="Helvetica"/>
          <w:kern w:val="0"/>
          <w:sz w:val="20"/>
          <w:szCs w:val="20"/>
          <w:lang w:val="en-US" w:eastAsia="nl-NL"/>
          <w14:ligatures w14:val="none"/>
        </w:rPr>
        <w:t xml:space="preserve">hase </w:t>
      </w:r>
      <w:r w:rsidR="009B1D62" w:rsidRPr="00931B8C">
        <w:rPr>
          <w:rFonts w:ascii="Helvetica" w:eastAsia="Times New Roman" w:hAnsi="Helvetica" w:cs="Helvetica"/>
          <w:kern w:val="0"/>
          <w:sz w:val="20"/>
          <w:szCs w:val="20"/>
          <w:lang w:val="en-US" w:eastAsia="nl-NL"/>
          <w14:ligatures w14:val="none"/>
        </w:rPr>
        <w:t>of family formation</w:t>
      </w:r>
      <w:r w:rsidR="003F5974" w:rsidRPr="00931B8C">
        <w:rPr>
          <w:rFonts w:ascii="Helvetica" w:eastAsia="Times New Roman" w:hAnsi="Helvetica" w:cs="Helvetica"/>
          <w:kern w:val="0"/>
          <w:sz w:val="20"/>
          <w:szCs w:val="20"/>
          <w:lang w:val="en-US" w:eastAsia="nl-NL"/>
          <w14:ligatures w14:val="none"/>
        </w:rPr>
        <w:t xml:space="preserve">, </w:t>
      </w:r>
      <w:r w:rsidRPr="00931B8C">
        <w:rPr>
          <w:rFonts w:ascii="Helvetica" w:eastAsia="Times New Roman" w:hAnsi="Helvetica" w:cs="Helvetica"/>
          <w:kern w:val="0"/>
          <w:sz w:val="20"/>
          <w:szCs w:val="20"/>
          <w:lang w:val="en-US" w:eastAsia="nl-NL"/>
          <w14:ligatures w14:val="none"/>
        </w:rPr>
        <w:t xml:space="preserve">pregnancy, postpartum, </w:t>
      </w:r>
      <w:r w:rsidR="00E311D4" w:rsidRPr="00931B8C">
        <w:rPr>
          <w:rFonts w:ascii="Helvetica" w:eastAsia="Times New Roman" w:hAnsi="Helvetica" w:cs="Helvetica"/>
          <w:kern w:val="0"/>
          <w:sz w:val="20"/>
          <w:szCs w:val="20"/>
          <w:lang w:val="en-US" w:eastAsia="nl-NL"/>
          <w14:ligatures w14:val="none"/>
        </w:rPr>
        <w:t>return to work</w:t>
      </w:r>
      <w:r w:rsidR="00B875E9" w:rsidRPr="00931B8C">
        <w:rPr>
          <w:rFonts w:ascii="Helvetica" w:eastAsia="Times New Roman" w:hAnsi="Helvetica" w:cs="Helvetica"/>
          <w:kern w:val="0"/>
          <w:sz w:val="20"/>
          <w:szCs w:val="20"/>
          <w:lang w:val="en-US" w:eastAsia="nl-NL"/>
          <w14:ligatures w14:val="none"/>
        </w:rPr>
        <w:t xml:space="preserve"> </w:t>
      </w:r>
      <w:r w:rsidRPr="00931B8C">
        <w:rPr>
          <w:rFonts w:ascii="Helvetica" w:eastAsia="Times New Roman" w:hAnsi="Helvetica" w:cs="Helvetica"/>
          <w:kern w:val="0"/>
          <w:sz w:val="20"/>
          <w:szCs w:val="20"/>
          <w:lang w:val="en-US" w:eastAsia="nl-NL"/>
          <w14:ligatures w14:val="none"/>
        </w:rPr>
        <w:t>and the combination of work and parenthood. The result</w:t>
      </w:r>
      <w:r w:rsidR="00355AE4" w:rsidRPr="00931B8C">
        <w:rPr>
          <w:rFonts w:ascii="Helvetica" w:eastAsia="Times New Roman" w:hAnsi="Helvetica" w:cs="Helvetica"/>
          <w:kern w:val="0"/>
          <w:sz w:val="20"/>
          <w:szCs w:val="20"/>
          <w:lang w:val="en-US" w:eastAsia="nl-NL"/>
          <w14:ligatures w14:val="none"/>
        </w:rPr>
        <w:t>?</w:t>
      </w:r>
      <w:r w:rsidRPr="00931B8C">
        <w:rPr>
          <w:rFonts w:ascii="Helvetica" w:eastAsia="Times New Roman" w:hAnsi="Helvetica" w:cs="Helvetica"/>
          <w:kern w:val="0"/>
          <w:sz w:val="20"/>
          <w:szCs w:val="20"/>
          <w:lang w:val="en-US" w:eastAsia="nl-NL"/>
          <w14:ligatures w14:val="none"/>
        </w:rPr>
        <w:t xml:space="preserve"> </w:t>
      </w:r>
      <w:r w:rsidR="00355AE4" w:rsidRPr="00931B8C">
        <w:rPr>
          <w:rFonts w:ascii="Helvetica" w:eastAsia="Times New Roman" w:hAnsi="Helvetica" w:cs="Helvetica"/>
          <w:kern w:val="0"/>
          <w:sz w:val="20"/>
          <w:szCs w:val="20"/>
          <w:lang w:val="en-US" w:eastAsia="nl-NL"/>
          <w14:ligatures w14:val="none"/>
        </w:rPr>
        <w:t>R</w:t>
      </w:r>
      <w:r w:rsidRPr="00931B8C">
        <w:rPr>
          <w:rFonts w:ascii="Helvetica" w:eastAsia="Times New Roman" w:hAnsi="Helvetica" w:cs="Helvetica"/>
          <w:kern w:val="0"/>
          <w:sz w:val="20"/>
          <w:szCs w:val="20"/>
          <w:lang w:val="en-US" w:eastAsia="nl-NL"/>
          <w14:ligatures w14:val="none"/>
        </w:rPr>
        <w:t>educed absenteeism, lower turnover and healthcare costs, and healthier, happier employees.</w:t>
      </w:r>
    </w:p>
    <w:p w14:paraId="1C36BB3B" w14:textId="77777777" w:rsidR="00D47CFB" w:rsidRPr="00931B8C" w:rsidRDefault="00D47CFB" w:rsidP="00A97DB5">
      <w:pPr>
        <w:spacing w:before="120" w:after="0" w:line="240" w:lineRule="auto"/>
        <w:rPr>
          <w:rFonts w:ascii="Helvetica" w:eastAsia="Times New Roman" w:hAnsi="Helvetica" w:cs="Helvetica"/>
          <w:kern w:val="0"/>
          <w:sz w:val="2"/>
          <w:szCs w:val="2"/>
          <w:lang w:val="en-US" w:eastAsia="nl-NL"/>
          <w14:ligatures w14:val="none"/>
        </w:rPr>
      </w:pPr>
    </w:p>
    <w:p w14:paraId="4FEED328" w14:textId="6C870EA3" w:rsidR="00BC6334" w:rsidRPr="00931B8C" w:rsidRDefault="0016515F" w:rsidP="0016515F">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b/>
          <w:bCs/>
          <w:kern w:val="0"/>
          <w:sz w:val="20"/>
          <w:szCs w:val="20"/>
          <w:lang w:val="en-US" w:eastAsia="nl-NL"/>
          <w14:ligatures w14:val="none"/>
        </w:rPr>
        <w:t xml:space="preserve">Unlocking the Future of Women’s Health: Tapping into a High-Growth </w:t>
      </w:r>
      <w:proofErr w:type="spellStart"/>
      <w:r w:rsidRPr="00931B8C">
        <w:rPr>
          <w:rFonts w:ascii="Helvetica" w:eastAsia="Times New Roman" w:hAnsi="Helvetica" w:cs="Helvetica"/>
          <w:b/>
          <w:bCs/>
          <w:kern w:val="0"/>
          <w:sz w:val="20"/>
          <w:szCs w:val="20"/>
          <w:lang w:val="en-US" w:eastAsia="nl-NL"/>
          <w14:ligatures w14:val="none"/>
        </w:rPr>
        <w:t>FemTech</w:t>
      </w:r>
      <w:proofErr w:type="spellEnd"/>
      <w:r w:rsidRPr="00931B8C">
        <w:rPr>
          <w:rFonts w:ascii="Helvetica" w:eastAsia="Times New Roman" w:hAnsi="Helvetica" w:cs="Helvetica"/>
          <w:b/>
          <w:bCs/>
          <w:kern w:val="0"/>
          <w:sz w:val="20"/>
          <w:szCs w:val="20"/>
          <w:lang w:val="en-US" w:eastAsia="nl-NL"/>
          <w14:ligatures w14:val="none"/>
        </w:rPr>
        <w:t xml:space="preserve"> Market</w:t>
      </w:r>
      <w:r w:rsidR="00BC6334" w:rsidRPr="00931B8C">
        <w:rPr>
          <w:rFonts w:ascii="Helvetica" w:eastAsia="Times New Roman" w:hAnsi="Helvetica" w:cs="Helvetica"/>
          <w:kern w:val="0"/>
          <w:sz w:val="20"/>
          <w:szCs w:val="20"/>
          <w:lang w:val="en-US" w:eastAsia="nl-NL"/>
          <w14:ligatures w14:val="none"/>
        </w:rPr>
        <w:br/>
        <w:t xml:space="preserve">According to a recent report by the World Economic Forum, the </w:t>
      </w:r>
      <w:proofErr w:type="spellStart"/>
      <w:r w:rsidR="00BC6334" w:rsidRPr="00931B8C">
        <w:rPr>
          <w:rFonts w:ascii="Helvetica" w:eastAsia="Times New Roman" w:hAnsi="Helvetica" w:cs="Helvetica"/>
          <w:kern w:val="0"/>
          <w:sz w:val="20"/>
          <w:szCs w:val="20"/>
          <w:lang w:val="en-US" w:eastAsia="nl-NL"/>
          <w14:ligatures w14:val="none"/>
        </w:rPr>
        <w:t>FemTech</w:t>
      </w:r>
      <w:proofErr w:type="spellEnd"/>
      <w:r w:rsidR="00BC6334" w:rsidRPr="00931B8C">
        <w:rPr>
          <w:rFonts w:ascii="Helvetica" w:eastAsia="Times New Roman" w:hAnsi="Helvetica" w:cs="Helvetica"/>
          <w:kern w:val="0"/>
          <w:sz w:val="20"/>
          <w:szCs w:val="20"/>
          <w:lang w:val="en-US" w:eastAsia="nl-NL"/>
          <w14:ligatures w14:val="none"/>
        </w:rPr>
        <w:t xml:space="preserve"> market is expanding rapidly and is expected to be worth $103 billion by 2030. A global gender health gap </w:t>
      </w:r>
      <w:proofErr w:type="gramStart"/>
      <w:r w:rsidR="00BC6334" w:rsidRPr="00931B8C">
        <w:rPr>
          <w:rFonts w:ascii="Helvetica" w:eastAsia="Times New Roman" w:hAnsi="Helvetica" w:cs="Helvetica"/>
          <w:kern w:val="0"/>
          <w:sz w:val="20"/>
          <w:szCs w:val="20"/>
          <w:lang w:val="en-US" w:eastAsia="nl-NL"/>
          <w14:ligatures w14:val="none"/>
        </w:rPr>
        <w:t>remains:</w:t>
      </w:r>
      <w:proofErr w:type="gramEnd"/>
      <w:r w:rsidR="00BC6334" w:rsidRPr="00931B8C">
        <w:rPr>
          <w:rFonts w:ascii="Helvetica" w:eastAsia="Times New Roman" w:hAnsi="Helvetica" w:cs="Helvetica"/>
          <w:kern w:val="0"/>
          <w:sz w:val="20"/>
          <w:szCs w:val="20"/>
          <w:lang w:val="en-US" w:eastAsia="nl-NL"/>
          <w14:ligatures w14:val="none"/>
        </w:rPr>
        <w:t xml:space="preserve"> although women live longer than men, they spend fewer years in good health. One key reason is that women often experience different symptoms and conditions than </w:t>
      </w:r>
      <w:proofErr w:type="gramStart"/>
      <w:r w:rsidR="00BC6334" w:rsidRPr="00931B8C">
        <w:rPr>
          <w:rFonts w:ascii="Helvetica" w:eastAsia="Times New Roman" w:hAnsi="Helvetica" w:cs="Helvetica"/>
          <w:kern w:val="0"/>
          <w:sz w:val="20"/>
          <w:szCs w:val="20"/>
          <w:lang w:val="en-US" w:eastAsia="nl-NL"/>
          <w14:ligatures w14:val="none"/>
        </w:rPr>
        <w:t>men,</w:t>
      </w:r>
      <w:r w:rsidR="003D2EC5" w:rsidRPr="00931B8C">
        <w:rPr>
          <w:rFonts w:ascii="Helvetica" w:eastAsia="Times New Roman" w:hAnsi="Helvetica" w:cs="Helvetica"/>
          <w:kern w:val="0"/>
          <w:sz w:val="20"/>
          <w:szCs w:val="20"/>
          <w:lang w:val="en-US" w:eastAsia="nl-NL"/>
          <w14:ligatures w14:val="none"/>
        </w:rPr>
        <w:t xml:space="preserve"> </w:t>
      </w:r>
      <w:r w:rsidR="00BC6334" w:rsidRPr="00931B8C">
        <w:rPr>
          <w:rFonts w:ascii="Helvetica" w:eastAsia="Times New Roman" w:hAnsi="Helvetica" w:cs="Helvetica"/>
          <w:kern w:val="0"/>
          <w:sz w:val="20"/>
          <w:szCs w:val="20"/>
          <w:lang w:val="en-US" w:eastAsia="nl-NL"/>
          <w14:ligatures w14:val="none"/>
        </w:rPr>
        <w:t>but</w:t>
      </w:r>
      <w:proofErr w:type="gramEnd"/>
      <w:r w:rsidR="00BC6334" w:rsidRPr="00931B8C">
        <w:rPr>
          <w:rFonts w:ascii="Helvetica" w:eastAsia="Times New Roman" w:hAnsi="Helvetica" w:cs="Helvetica"/>
          <w:kern w:val="0"/>
          <w:sz w:val="20"/>
          <w:szCs w:val="20"/>
          <w:lang w:val="en-US" w:eastAsia="nl-NL"/>
          <w14:ligatures w14:val="none"/>
        </w:rPr>
        <w:t xml:space="preserve"> are typically treated in the same way. This leads to delayed diagnoses and </w:t>
      </w:r>
      <w:r w:rsidR="00B2657B" w:rsidRPr="00931B8C">
        <w:rPr>
          <w:rFonts w:ascii="Helvetica" w:eastAsia="Times New Roman" w:hAnsi="Helvetica" w:cs="Helvetica"/>
          <w:kern w:val="0"/>
          <w:sz w:val="20"/>
          <w:szCs w:val="20"/>
          <w:lang w:val="en-US" w:eastAsia="nl-NL"/>
          <w14:ligatures w14:val="none"/>
        </w:rPr>
        <w:t xml:space="preserve">suboptimal </w:t>
      </w:r>
      <w:r w:rsidR="00BC6334" w:rsidRPr="00931B8C">
        <w:rPr>
          <w:rFonts w:ascii="Helvetica" w:eastAsia="Times New Roman" w:hAnsi="Helvetica" w:cs="Helvetica"/>
          <w:kern w:val="0"/>
          <w:sz w:val="20"/>
          <w:szCs w:val="20"/>
          <w:lang w:val="en-US" w:eastAsia="nl-NL"/>
          <w14:ligatures w14:val="none"/>
        </w:rPr>
        <w:t>care. Closing this</w:t>
      </w:r>
      <w:r w:rsidR="004E537B" w:rsidRPr="00931B8C">
        <w:rPr>
          <w:lang w:val="en-US"/>
        </w:rPr>
        <w:t xml:space="preserve"> </w:t>
      </w:r>
      <w:r w:rsidR="004E537B" w:rsidRPr="00931B8C">
        <w:rPr>
          <w:rFonts w:ascii="Helvetica" w:eastAsia="Times New Roman" w:hAnsi="Helvetica" w:cs="Helvetica"/>
          <w:kern w:val="0"/>
          <w:sz w:val="20"/>
          <w:szCs w:val="20"/>
          <w:lang w:val="en-US" w:eastAsia="nl-NL"/>
          <w14:ligatures w14:val="none"/>
        </w:rPr>
        <w:t>gender health</w:t>
      </w:r>
      <w:r w:rsidR="00BC6334" w:rsidRPr="00931B8C">
        <w:rPr>
          <w:rFonts w:ascii="Helvetica" w:eastAsia="Times New Roman" w:hAnsi="Helvetica" w:cs="Helvetica"/>
          <w:kern w:val="0"/>
          <w:sz w:val="20"/>
          <w:szCs w:val="20"/>
          <w:lang w:val="en-US" w:eastAsia="nl-NL"/>
          <w14:ligatures w14:val="none"/>
        </w:rPr>
        <w:t xml:space="preserve"> gap </w:t>
      </w:r>
      <w:r w:rsidR="00F95A59" w:rsidRPr="00931B8C">
        <w:rPr>
          <w:rFonts w:ascii="Helvetica" w:eastAsia="Times New Roman" w:hAnsi="Helvetica" w:cs="Helvetica"/>
          <w:kern w:val="0"/>
          <w:sz w:val="20"/>
          <w:szCs w:val="20"/>
          <w:lang w:val="en-US" w:eastAsia="nl-NL"/>
          <w14:ligatures w14:val="none"/>
        </w:rPr>
        <w:t>w</w:t>
      </w:r>
      <w:r w:rsidR="00BC6334" w:rsidRPr="00931B8C">
        <w:rPr>
          <w:rFonts w:ascii="Helvetica" w:eastAsia="Times New Roman" w:hAnsi="Helvetica" w:cs="Helvetica"/>
          <w:kern w:val="0"/>
          <w:sz w:val="20"/>
          <w:szCs w:val="20"/>
          <w:lang w:val="en-US" w:eastAsia="nl-NL"/>
          <w14:ligatures w14:val="none"/>
        </w:rPr>
        <w:t>ould add $1 trillion to the global economy by 2040 – a major opportunity for companies focused on women’s health, such as Pro Parents.</w:t>
      </w:r>
    </w:p>
    <w:p w14:paraId="3ADCA1EB" w14:textId="77777777" w:rsidR="00D47CFB" w:rsidRPr="00931B8C" w:rsidRDefault="00D47CFB" w:rsidP="0016515F">
      <w:pPr>
        <w:spacing w:before="120" w:after="0" w:line="240" w:lineRule="auto"/>
        <w:rPr>
          <w:rFonts w:ascii="Helvetica" w:eastAsia="Times New Roman" w:hAnsi="Helvetica" w:cs="Helvetica"/>
          <w:kern w:val="0"/>
          <w:sz w:val="2"/>
          <w:szCs w:val="2"/>
          <w:lang w:val="en-US" w:eastAsia="nl-NL"/>
          <w14:ligatures w14:val="none"/>
        </w:rPr>
      </w:pPr>
    </w:p>
    <w:p w14:paraId="2C380CF1" w14:textId="775BFD5B" w:rsidR="00F70C73" w:rsidRPr="00931B8C" w:rsidRDefault="00F70C73" w:rsidP="00A97DB5">
      <w:pPr>
        <w:spacing w:before="120" w:after="0" w:line="240" w:lineRule="auto"/>
        <w:rPr>
          <w:rFonts w:ascii="Helvetica" w:eastAsia="Times New Roman" w:hAnsi="Helvetica" w:cs="Helvetica"/>
          <w:b/>
          <w:bCs/>
          <w:kern w:val="0"/>
          <w:sz w:val="20"/>
          <w:szCs w:val="20"/>
          <w:lang w:val="en-US" w:eastAsia="nl-NL"/>
          <w14:ligatures w14:val="none"/>
        </w:rPr>
      </w:pPr>
      <w:r w:rsidRPr="00931B8C">
        <w:rPr>
          <w:rFonts w:ascii="Helvetica" w:eastAsia="Times New Roman" w:hAnsi="Helvetica" w:cs="Helvetica"/>
          <w:b/>
          <w:bCs/>
          <w:kern w:val="0"/>
          <w:sz w:val="20"/>
          <w:szCs w:val="20"/>
          <w:lang w:val="en-US" w:eastAsia="nl-NL"/>
          <w14:ligatures w14:val="none"/>
        </w:rPr>
        <w:t xml:space="preserve">Successful Funding Round </w:t>
      </w:r>
      <w:r w:rsidR="00474CC3" w:rsidRPr="00931B8C">
        <w:rPr>
          <w:rFonts w:ascii="Helvetica" w:eastAsia="Times New Roman" w:hAnsi="Helvetica" w:cs="Helvetica"/>
          <w:b/>
          <w:bCs/>
          <w:kern w:val="0"/>
          <w:sz w:val="20"/>
          <w:szCs w:val="20"/>
          <w:lang w:val="en-US" w:eastAsia="nl-NL"/>
          <w14:ligatures w14:val="none"/>
        </w:rPr>
        <w:t>Despite Market Challenges</w:t>
      </w:r>
    </w:p>
    <w:p w14:paraId="18277DA6" w14:textId="1A0916BF" w:rsidR="00BC6334" w:rsidRPr="00931B8C" w:rsidRDefault="00AB4ADC" w:rsidP="00A97DB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kern w:val="0"/>
          <w:sz w:val="20"/>
          <w:szCs w:val="20"/>
          <w:lang w:val="en-US" w:eastAsia="nl-NL"/>
          <w14:ligatures w14:val="none"/>
        </w:rPr>
        <w:t>T</w:t>
      </w:r>
      <w:r w:rsidR="00BC6334" w:rsidRPr="00931B8C">
        <w:rPr>
          <w:rFonts w:ascii="Helvetica" w:eastAsia="Times New Roman" w:hAnsi="Helvetica" w:cs="Helvetica"/>
          <w:kern w:val="0"/>
          <w:sz w:val="20"/>
          <w:szCs w:val="20"/>
          <w:lang w:val="en-US" w:eastAsia="nl-NL"/>
          <w14:ligatures w14:val="none"/>
        </w:rPr>
        <w:t xml:space="preserve">he funding climate </w:t>
      </w:r>
      <w:r w:rsidR="00EF3032" w:rsidRPr="00931B8C">
        <w:rPr>
          <w:rFonts w:ascii="Helvetica" w:eastAsia="Times New Roman" w:hAnsi="Helvetica" w:cs="Helvetica"/>
          <w:kern w:val="0"/>
          <w:sz w:val="20"/>
          <w:szCs w:val="20"/>
          <w:lang w:val="en-US" w:eastAsia="nl-NL"/>
          <w14:ligatures w14:val="none"/>
        </w:rPr>
        <w:t>in the</w:t>
      </w:r>
      <w:r w:rsidR="00EC48CA" w:rsidRPr="00931B8C">
        <w:rPr>
          <w:rFonts w:ascii="Helvetica" w:eastAsia="Times New Roman" w:hAnsi="Helvetica" w:cs="Helvetica"/>
          <w:kern w:val="0"/>
          <w:sz w:val="20"/>
          <w:szCs w:val="20"/>
          <w:lang w:val="en-US" w:eastAsia="nl-NL"/>
          <w14:ligatures w14:val="none"/>
        </w:rPr>
        <w:t xml:space="preserve"> Netherlands</w:t>
      </w:r>
      <w:r w:rsidR="00434243" w:rsidRPr="00931B8C">
        <w:rPr>
          <w:rFonts w:ascii="Helvetica" w:eastAsia="Times New Roman" w:hAnsi="Helvetica" w:cs="Helvetica"/>
          <w:kern w:val="0"/>
          <w:sz w:val="20"/>
          <w:szCs w:val="20"/>
          <w:lang w:val="en-US" w:eastAsia="nl-NL"/>
          <w14:ligatures w14:val="none"/>
        </w:rPr>
        <w:t xml:space="preserve"> </w:t>
      </w:r>
      <w:r w:rsidR="00BC6334" w:rsidRPr="00931B8C">
        <w:rPr>
          <w:rFonts w:ascii="Helvetica" w:eastAsia="Times New Roman" w:hAnsi="Helvetica" w:cs="Helvetica"/>
          <w:kern w:val="0"/>
          <w:sz w:val="20"/>
          <w:szCs w:val="20"/>
          <w:lang w:val="en-US" w:eastAsia="nl-NL"/>
          <w14:ligatures w14:val="none"/>
        </w:rPr>
        <w:t xml:space="preserve">has become increasingly difficult. According to the ‘State of Dutch Tech 2025’ report by </w:t>
      </w:r>
      <w:proofErr w:type="spellStart"/>
      <w:r w:rsidR="00BC6334" w:rsidRPr="00931B8C">
        <w:rPr>
          <w:rFonts w:ascii="Helvetica" w:eastAsia="Times New Roman" w:hAnsi="Helvetica" w:cs="Helvetica"/>
          <w:kern w:val="0"/>
          <w:sz w:val="20"/>
          <w:szCs w:val="20"/>
          <w:lang w:val="en-US" w:eastAsia="nl-NL"/>
          <w14:ligatures w14:val="none"/>
        </w:rPr>
        <w:t>Techleap</w:t>
      </w:r>
      <w:proofErr w:type="spellEnd"/>
      <w:r w:rsidR="00BC6334" w:rsidRPr="00931B8C">
        <w:rPr>
          <w:rFonts w:ascii="Helvetica" w:eastAsia="Times New Roman" w:hAnsi="Helvetica" w:cs="Helvetica"/>
          <w:kern w:val="0"/>
          <w:sz w:val="20"/>
          <w:szCs w:val="20"/>
          <w:lang w:val="en-US" w:eastAsia="nl-NL"/>
          <w14:ligatures w14:val="none"/>
        </w:rPr>
        <w:t>, total venture capital investments in the Dutch tech sector have declined significantly, dropping from €800 million in 2021 to just €400 million in 2024. This decline is partly due to global economic uncertainty</w:t>
      </w:r>
      <w:r w:rsidR="00B70A72" w:rsidRPr="00931B8C">
        <w:rPr>
          <w:rFonts w:ascii="Helvetica" w:eastAsia="Times New Roman" w:hAnsi="Helvetica" w:cs="Helvetica"/>
          <w:kern w:val="0"/>
          <w:sz w:val="20"/>
          <w:szCs w:val="20"/>
          <w:lang w:val="en-US" w:eastAsia="nl-NL"/>
          <w14:ligatures w14:val="none"/>
        </w:rPr>
        <w:t xml:space="preserve"> </w:t>
      </w:r>
      <w:r w:rsidR="00BC6334" w:rsidRPr="00931B8C">
        <w:rPr>
          <w:rFonts w:ascii="Helvetica" w:eastAsia="Times New Roman" w:hAnsi="Helvetica" w:cs="Helvetica"/>
          <w:kern w:val="0"/>
          <w:sz w:val="20"/>
          <w:szCs w:val="20"/>
          <w:lang w:val="en-US" w:eastAsia="nl-NL"/>
          <w14:ligatures w14:val="none"/>
        </w:rPr>
        <w:t xml:space="preserve">and </w:t>
      </w:r>
      <w:r w:rsidR="003512FF" w:rsidRPr="00931B8C">
        <w:rPr>
          <w:rFonts w:ascii="Helvetica" w:eastAsia="Times New Roman" w:hAnsi="Helvetica" w:cs="Helvetica"/>
          <w:kern w:val="0"/>
          <w:sz w:val="20"/>
          <w:szCs w:val="20"/>
          <w:lang w:val="en-US" w:eastAsia="nl-NL"/>
          <w14:ligatures w14:val="none"/>
        </w:rPr>
        <w:t xml:space="preserve">conservative </w:t>
      </w:r>
      <w:r w:rsidR="00BC6334" w:rsidRPr="00931B8C">
        <w:rPr>
          <w:rFonts w:ascii="Helvetica" w:eastAsia="Times New Roman" w:hAnsi="Helvetica" w:cs="Helvetica"/>
          <w:kern w:val="0"/>
          <w:sz w:val="20"/>
          <w:szCs w:val="20"/>
          <w:lang w:val="en-US" w:eastAsia="nl-NL"/>
          <w14:ligatures w14:val="none"/>
        </w:rPr>
        <w:t xml:space="preserve">investor behavior. Access to capital </w:t>
      </w:r>
      <w:r w:rsidR="0041754A" w:rsidRPr="00931B8C">
        <w:rPr>
          <w:rFonts w:ascii="Helvetica" w:eastAsia="Times New Roman" w:hAnsi="Helvetica" w:cs="Helvetica"/>
          <w:kern w:val="0"/>
          <w:sz w:val="20"/>
          <w:szCs w:val="20"/>
          <w:lang w:val="en-US" w:eastAsia="nl-NL"/>
          <w14:ligatures w14:val="none"/>
        </w:rPr>
        <w:t>in the Netherland</w:t>
      </w:r>
      <w:r w:rsidR="00703984" w:rsidRPr="00931B8C">
        <w:rPr>
          <w:rFonts w:ascii="Helvetica" w:eastAsia="Times New Roman" w:hAnsi="Helvetica" w:cs="Helvetica"/>
          <w:kern w:val="0"/>
          <w:sz w:val="20"/>
          <w:szCs w:val="20"/>
          <w:lang w:val="en-US" w:eastAsia="nl-NL"/>
          <w14:ligatures w14:val="none"/>
        </w:rPr>
        <w:t>s</w:t>
      </w:r>
      <w:r w:rsidR="00A214A1" w:rsidRPr="00931B8C">
        <w:rPr>
          <w:rFonts w:ascii="Helvetica" w:eastAsia="Times New Roman" w:hAnsi="Helvetica" w:cs="Helvetica"/>
          <w:kern w:val="0"/>
          <w:sz w:val="20"/>
          <w:szCs w:val="20"/>
          <w:lang w:val="en-US" w:eastAsia="nl-NL"/>
          <w14:ligatures w14:val="none"/>
        </w:rPr>
        <w:t xml:space="preserve"> </w:t>
      </w:r>
      <w:r w:rsidR="00BC6334" w:rsidRPr="00931B8C">
        <w:rPr>
          <w:rFonts w:ascii="Helvetica" w:eastAsia="Times New Roman" w:hAnsi="Helvetica" w:cs="Helvetica"/>
          <w:kern w:val="0"/>
          <w:sz w:val="20"/>
          <w:szCs w:val="20"/>
          <w:lang w:val="en-US" w:eastAsia="nl-NL"/>
          <w14:ligatures w14:val="none"/>
        </w:rPr>
        <w:t>remains especially limited for female founders in tech</w:t>
      </w:r>
      <w:r w:rsidR="00032EDF" w:rsidRPr="00931B8C">
        <w:rPr>
          <w:rFonts w:ascii="Helvetica" w:eastAsia="Times New Roman" w:hAnsi="Helvetica" w:cs="Helvetica"/>
          <w:kern w:val="0"/>
          <w:sz w:val="20"/>
          <w:szCs w:val="20"/>
          <w:lang w:val="en-US" w:eastAsia="nl-NL"/>
          <w14:ligatures w14:val="none"/>
        </w:rPr>
        <w:t xml:space="preserve">, </w:t>
      </w:r>
      <w:r w:rsidR="00BC6334" w:rsidRPr="00931B8C">
        <w:rPr>
          <w:rFonts w:ascii="Helvetica" w:eastAsia="Times New Roman" w:hAnsi="Helvetica" w:cs="Helvetica"/>
          <w:kern w:val="0"/>
          <w:sz w:val="20"/>
          <w:szCs w:val="20"/>
          <w:lang w:val="en-US" w:eastAsia="nl-NL"/>
          <w14:ligatures w14:val="none"/>
        </w:rPr>
        <w:t>with less than 1% of Dutch venture capital going to startups led by women.</w:t>
      </w:r>
      <w:r w:rsidR="00474CC3" w:rsidRPr="00931B8C">
        <w:rPr>
          <w:rFonts w:ascii="Helvetica" w:eastAsia="Times New Roman" w:hAnsi="Helvetica" w:cs="Helvetica"/>
          <w:kern w:val="0"/>
          <w:sz w:val="20"/>
          <w:szCs w:val="20"/>
          <w:lang w:val="en-US" w:eastAsia="nl-NL"/>
          <w14:ligatures w14:val="none"/>
        </w:rPr>
        <w:t xml:space="preserve"> </w:t>
      </w:r>
    </w:p>
    <w:p w14:paraId="20EF3222" w14:textId="7C2E6BB0" w:rsidR="00182BA5" w:rsidRPr="00931B8C" w:rsidRDefault="00182BA5" w:rsidP="00182BA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kern w:val="0"/>
          <w:sz w:val="20"/>
          <w:szCs w:val="20"/>
          <w:lang w:val="en-US" w:eastAsia="nl-NL"/>
          <w14:ligatures w14:val="none"/>
        </w:rPr>
        <w:t>Despite challeng</w:t>
      </w:r>
      <w:r w:rsidR="0070086C" w:rsidRPr="00931B8C">
        <w:rPr>
          <w:rFonts w:ascii="Helvetica" w:eastAsia="Times New Roman" w:hAnsi="Helvetica" w:cs="Helvetica"/>
          <w:kern w:val="0"/>
          <w:sz w:val="20"/>
          <w:szCs w:val="20"/>
          <w:lang w:val="en-US" w:eastAsia="nl-NL"/>
          <w14:ligatures w14:val="none"/>
        </w:rPr>
        <w:t>es</w:t>
      </w:r>
      <w:r w:rsidRPr="00931B8C">
        <w:rPr>
          <w:rFonts w:ascii="Helvetica" w:eastAsia="Times New Roman" w:hAnsi="Helvetica" w:cs="Helvetica"/>
          <w:kern w:val="0"/>
          <w:sz w:val="20"/>
          <w:szCs w:val="20"/>
          <w:lang w:val="en-US" w:eastAsia="nl-NL"/>
          <w14:ligatures w14:val="none"/>
        </w:rPr>
        <w:t xml:space="preserve">, Pro Parents has </w:t>
      </w:r>
      <w:r w:rsidR="003B583B" w:rsidRPr="00931B8C">
        <w:rPr>
          <w:rFonts w:ascii="Helvetica" w:eastAsia="Times New Roman" w:hAnsi="Helvetica" w:cs="Helvetica"/>
          <w:kern w:val="0"/>
          <w:sz w:val="20"/>
          <w:szCs w:val="20"/>
          <w:lang w:val="en-US" w:eastAsia="nl-NL"/>
          <w14:ligatures w14:val="none"/>
        </w:rPr>
        <w:t>once again</w:t>
      </w:r>
      <w:r w:rsidR="00C835CF" w:rsidRPr="00931B8C">
        <w:rPr>
          <w:rFonts w:ascii="Helvetica" w:eastAsia="Times New Roman" w:hAnsi="Helvetica" w:cs="Helvetica"/>
          <w:kern w:val="0"/>
          <w:sz w:val="20"/>
          <w:szCs w:val="20"/>
          <w:lang w:val="en-US" w:eastAsia="nl-NL"/>
          <w14:ligatures w14:val="none"/>
        </w:rPr>
        <w:t xml:space="preserve"> </w:t>
      </w:r>
      <w:r w:rsidRPr="00931B8C">
        <w:rPr>
          <w:rFonts w:ascii="Helvetica" w:eastAsia="Times New Roman" w:hAnsi="Helvetica" w:cs="Helvetica"/>
          <w:kern w:val="0"/>
          <w:sz w:val="20"/>
          <w:szCs w:val="20"/>
          <w:lang w:val="en-US" w:eastAsia="nl-NL"/>
          <w14:ligatures w14:val="none"/>
        </w:rPr>
        <w:t xml:space="preserve">closed </w:t>
      </w:r>
      <w:r w:rsidR="0054079D" w:rsidRPr="00931B8C">
        <w:rPr>
          <w:rFonts w:ascii="Helvetica" w:eastAsia="Times New Roman" w:hAnsi="Helvetica" w:cs="Helvetica"/>
          <w:kern w:val="0"/>
          <w:sz w:val="20"/>
          <w:szCs w:val="20"/>
          <w:lang w:val="en-US" w:eastAsia="nl-NL"/>
          <w14:ligatures w14:val="none"/>
        </w:rPr>
        <w:t>a succ</w:t>
      </w:r>
      <w:r w:rsidR="000B7281" w:rsidRPr="00931B8C">
        <w:rPr>
          <w:rFonts w:ascii="Helvetica" w:eastAsia="Times New Roman" w:hAnsi="Helvetica" w:cs="Helvetica"/>
          <w:kern w:val="0"/>
          <w:sz w:val="20"/>
          <w:szCs w:val="20"/>
          <w:lang w:val="en-US" w:eastAsia="nl-NL"/>
          <w14:ligatures w14:val="none"/>
        </w:rPr>
        <w:t>ess</w:t>
      </w:r>
      <w:r w:rsidR="00783C28" w:rsidRPr="00931B8C">
        <w:rPr>
          <w:rFonts w:ascii="Helvetica" w:eastAsia="Times New Roman" w:hAnsi="Helvetica" w:cs="Helvetica"/>
          <w:kern w:val="0"/>
          <w:sz w:val="20"/>
          <w:szCs w:val="20"/>
          <w:lang w:val="en-US" w:eastAsia="nl-NL"/>
          <w14:ligatures w14:val="none"/>
        </w:rPr>
        <w:t xml:space="preserve">ful </w:t>
      </w:r>
      <w:r w:rsidRPr="00931B8C">
        <w:rPr>
          <w:rFonts w:ascii="Helvetica" w:eastAsia="Times New Roman" w:hAnsi="Helvetica" w:cs="Helvetica"/>
          <w:kern w:val="0"/>
          <w:sz w:val="20"/>
          <w:szCs w:val="20"/>
          <w:lang w:val="en-US" w:eastAsia="nl-NL"/>
          <w14:ligatures w14:val="none"/>
        </w:rPr>
        <w:t xml:space="preserve">funding round. Joyce Knappe, CEO and founder of Pro Parents, is proud of the trust investors and partners have </w:t>
      </w:r>
      <w:r w:rsidR="00C4151F" w:rsidRPr="00931B8C">
        <w:rPr>
          <w:rFonts w:ascii="Helvetica" w:eastAsia="Times New Roman" w:hAnsi="Helvetica" w:cs="Helvetica"/>
          <w:kern w:val="0"/>
          <w:sz w:val="20"/>
          <w:szCs w:val="20"/>
          <w:lang w:val="en-US" w:eastAsia="nl-NL"/>
          <w14:ligatures w14:val="none"/>
        </w:rPr>
        <w:t>demonstrated</w:t>
      </w:r>
      <w:r w:rsidRPr="00931B8C">
        <w:rPr>
          <w:rFonts w:ascii="Helvetica" w:eastAsia="Times New Roman" w:hAnsi="Helvetica" w:cs="Helvetica"/>
          <w:kern w:val="0"/>
          <w:sz w:val="20"/>
          <w:szCs w:val="20"/>
          <w:lang w:val="en-US" w:eastAsia="nl-NL"/>
          <w14:ligatures w14:val="none"/>
        </w:rPr>
        <w:t xml:space="preserve"> in the company and </w:t>
      </w:r>
      <w:r w:rsidR="00C30043" w:rsidRPr="00931B8C">
        <w:rPr>
          <w:rFonts w:ascii="Helvetica" w:eastAsia="Times New Roman" w:hAnsi="Helvetica" w:cs="Helvetica"/>
          <w:kern w:val="0"/>
          <w:sz w:val="20"/>
          <w:szCs w:val="20"/>
          <w:lang w:val="en-US" w:eastAsia="nl-NL"/>
          <w14:ligatures w14:val="none"/>
        </w:rPr>
        <w:t xml:space="preserve">the </w:t>
      </w:r>
      <w:r w:rsidRPr="00931B8C">
        <w:rPr>
          <w:rFonts w:ascii="Helvetica" w:eastAsia="Times New Roman" w:hAnsi="Helvetica" w:cs="Helvetica"/>
          <w:kern w:val="0"/>
          <w:sz w:val="20"/>
          <w:szCs w:val="20"/>
          <w:lang w:val="en-US" w:eastAsia="nl-NL"/>
          <w14:ligatures w14:val="none"/>
        </w:rPr>
        <w:t>mission:</w:t>
      </w:r>
    </w:p>
    <w:p w14:paraId="136312C1" w14:textId="69738047" w:rsidR="00182BA5" w:rsidRPr="00931B8C" w:rsidRDefault="00182BA5" w:rsidP="00182BA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kern w:val="0"/>
          <w:sz w:val="20"/>
          <w:szCs w:val="20"/>
          <w:lang w:val="en-US" w:eastAsia="nl-NL"/>
          <w14:ligatures w14:val="none"/>
        </w:rPr>
        <w:t>“</w:t>
      </w:r>
      <w:r w:rsidR="00FB081F" w:rsidRPr="00931B8C">
        <w:rPr>
          <w:rFonts w:ascii="Helvetica" w:eastAsia="Times New Roman" w:hAnsi="Helvetica" w:cs="Helvetica"/>
          <w:kern w:val="0"/>
          <w:sz w:val="20"/>
          <w:szCs w:val="20"/>
          <w:lang w:val="en-US" w:eastAsia="nl-NL"/>
          <w14:ligatures w14:val="none"/>
        </w:rPr>
        <w:t>What made all the difference is the crystal-clear vision we’ve developed over the past years — on what works, for whom, and why. We understand the value that HR technology brings in structurally strengthening employers’ vitality and workplace wellbeing strategies. By now, we have both the broad experience and the in-depth knowledge to create lasting change by meeting the needs and overcoming the barriers faced by both parents and their employers. The coming years will be all about transformation and impact.</w:t>
      </w:r>
      <w:r w:rsidRPr="00931B8C">
        <w:rPr>
          <w:rFonts w:ascii="Helvetica" w:eastAsia="Times New Roman" w:hAnsi="Helvetica" w:cs="Helvetica"/>
          <w:kern w:val="0"/>
          <w:sz w:val="20"/>
          <w:szCs w:val="20"/>
          <w:lang w:val="en-US" w:eastAsia="nl-NL"/>
          <w14:ligatures w14:val="none"/>
        </w:rPr>
        <w:t>”</w:t>
      </w:r>
    </w:p>
    <w:p w14:paraId="74A06C6E" w14:textId="77777777" w:rsidR="00DF1CC9" w:rsidRPr="00931B8C" w:rsidRDefault="00DF1CC9" w:rsidP="00A97DB5">
      <w:pPr>
        <w:spacing w:before="120" w:after="0" w:line="240" w:lineRule="auto"/>
        <w:rPr>
          <w:rFonts w:ascii="Helvetica" w:eastAsia="Times New Roman" w:hAnsi="Helvetica" w:cs="Helvetica"/>
          <w:kern w:val="0"/>
          <w:sz w:val="20"/>
          <w:szCs w:val="20"/>
          <w:lang w:val="en-US" w:eastAsia="nl-NL"/>
          <w14:ligatures w14:val="none"/>
        </w:rPr>
      </w:pPr>
    </w:p>
    <w:p w14:paraId="2F82B36E" w14:textId="4A64EA83" w:rsidR="00704CBB" w:rsidRPr="00931B8C" w:rsidRDefault="00110D2F" w:rsidP="00362A6F">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kern w:val="0"/>
          <w:sz w:val="20"/>
          <w:szCs w:val="20"/>
          <w:lang w:val="en-US" w:eastAsia="nl-NL"/>
          <w14:ligatures w14:val="none"/>
        </w:rPr>
        <w:t>“Pro Parents shows how to truly make a difference:</w:t>
      </w:r>
      <w:r w:rsidR="00D43920" w:rsidRPr="00931B8C">
        <w:rPr>
          <w:lang w:val="en-US"/>
        </w:rPr>
        <w:t xml:space="preserve"> </w:t>
      </w:r>
      <w:r w:rsidR="00D43920" w:rsidRPr="00931B8C">
        <w:rPr>
          <w:rFonts w:ascii="Helvetica" w:eastAsia="Times New Roman" w:hAnsi="Helvetica" w:cs="Helvetica"/>
          <w:kern w:val="0"/>
          <w:sz w:val="20"/>
          <w:szCs w:val="20"/>
          <w:lang w:val="en-US" w:eastAsia="nl-NL"/>
          <w14:ligatures w14:val="none"/>
        </w:rPr>
        <w:t xml:space="preserve">healthy employees and a better workplace. Founder Joyce Knappe brings vision and drive, combining deep </w:t>
      </w:r>
      <w:r w:rsidR="00281950" w:rsidRPr="00931B8C">
        <w:rPr>
          <w:rFonts w:ascii="Helvetica" w:eastAsia="Times New Roman" w:hAnsi="Helvetica" w:cs="Helvetica"/>
          <w:kern w:val="0"/>
          <w:sz w:val="20"/>
          <w:szCs w:val="20"/>
          <w:lang w:val="en-US" w:eastAsia="nl-NL"/>
          <w14:ligatures w14:val="none"/>
        </w:rPr>
        <w:t xml:space="preserve">health </w:t>
      </w:r>
      <w:r w:rsidR="00D43920" w:rsidRPr="00931B8C">
        <w:rPr>
          <w:rFonts w:ascii="Helvetica" w:eastAsia="Times New Roman" w:hAnsi="Helvetica" w:cs="Helvetica"/>
          <w:kern w:val="0"/>
          <w:sz w:val="20"/>
          <w:szCs w:val="20"/>
          <w:lang w:val="en-US" w:eastAsia="nl-NL"/>
          <w14:ligatures w14:val="none"/>
        </w:rPr>
        <w:t>domain expertise</w:t>
      </w:r>
      <w:r w:rsidR="00F13A63" w:rsidRPr="00931B8C">
        <w:rPr>
          <w:rFonts w:ascii="Helvetica" w:eastAsia="Times New Roman" w:hAnsi="Helvetica" w:cs="Helvetica"/>
          <w:kern w:val="0"/>
          <w:sz w:val="20"/>
          <w:szCs w:val="20"/>
          <w:lang w:val="en-US" w:eastAsia="nl-NL"/>
          <w14:ligatures w14:val="none"/>
        </w:rPr>
        <w:t xml:space="preserve"> with </w:t>
      </w:r>
      <w:r w:rsidR="00D43920" w:rsidRPr="00931B8C">
        <w:rPr>
          <w:rFonts w:ascii="Helvetica" w:eastAsia="Times New Roman" w:hAnsi="Helvetica" w:cs="Helvetica"/>
          <w:kern w:val="0"/>
          <w:sz w:val="20"/>
          <w:szCs w:val="20"/>
          <w:lang w:val="en-US" w:eastAsia="nl-NL"/>
          <w14:ligatures w14:val="none"/>
        </w:rPr>
        <w:t xml:space="preserve">entrepreneurial strength, and a clear impact-driven </w:t>
      </w:r>
      <w:r w:rsidR="00444243" w:rsidRPr="00931B8C">
        <w:rPr>
          <w:rFonts w:ascii="Helvetica" w:eastAsia="Times New Roman" w:hAnsi="Helvetica" w:cs="Helvetica"/>
          <w:kern w:val="0"/>
          <w:sz w:val="20"/>
          <w:szCs w:val="20"/>
          <w:lang w:val="en-US" w:eastAsia="nl-NL"/>
          <w14:ligatures w14:val="none"/>
        </w:rPr>
        <w:t xml:space="preserve">tech </w:t>
      </w:r>
      <w:r w:rsidR="00D43920" w:rsidRPr="00931B8C">
        <w:rPr>
          <w:rFonts w:ascii="Helvetica" w:eastAsia="Times New Roman" w:hAnsi="Helvetica" w:cs="Helvetica"/>
          <w:kern w:val="0"/>
          <w:sz w:val="20"/>
          <w:szCs w:val="20"/>
          <w:lang w:val="en-US" w:eastAsia="nl-NL"/>
          <w14:ligatures w14:val="none"/>
        </w:rPr>
        <w:t>mission</w:t>
      </w:r>
      <w:r w:rsidR="009C76B6" w:rsidRPr="00931B8C">
        <w:rPr>
          <w:rFonts w:ascii="Helvetica" w:eastAsia="Times New Roman" w:hAnsi="Helvetica" w:cs="Helvetica"/>
          <w:kern w:val="0"/>
          <w:sz w:val="20"/>
          <w:szCs w:val="20"/>
          <w:lang w:val="en-US" w:eastAsia="nl-NL"/>
          <w14:ligatures w14:val="none"/>
        </w:rPr>
        <w:t>. This is exac</w:t>
      </w:r>
      <w:r w:rsidR="002B76B2" w:rsidRPr="00931B8C">
        <w:rPr>
          <w:rFonts w:ascii="Helvetica" w:eastAsia="Times New Roman" w:hAnsi="Helvetica" w:cs="Helvetica"/>
          <w:kern w:val="0"/>
          <w:sz w:val="20"/>
          <w:szCs w:val="20"/>
          <w:lang w:val="en-US" w:eastAsia="nl-NL"/>
          <w14:ligatures w14:val="none"/>
        </w:rPr>
        <w:t xml:space="preserve">tly </w:t>
      </w:r>
      <w:r w:rsidR="00DE7430" w:rsidRPr="00931B8C">
        <w:rPr>
          <w:rFonts w:ascii="Helvetica" w:eastAsia="Times New Roman" w:hAnsi="Helvetica" w:cs="Helvetica"/>
          <w:kern w:val="0"/>
          <w:sz w:val="20"/>
          <w:szCs w:val="20"/>
          <w:lang w:val="en-US" w:eastAsia="nl-NL"/>
          <w14:ligatures w14:val="none"/>
        </w:rPr>
        <w:t>the diverse team we look for</w:t>
      </w:r>
      <w:r w:rsidR="004B01CC" w:rsidRPr="00931B8C">
        <w:rPr>
          <w:rFonts w:ascii="Helvetica" w:eastAsia="Times New Roman" w:hAnsi="Helvetica" w:cs="Helvetica"/>
          <w:kern w:val="0"/>
          <w:sz w:val="20"/>
          <w:szCs w:val="20"/>
          <w:lang w:val="en-US" w:eastAsia="nl-NL"/>
          <w14:ligatures w14:val="none"/>
        </w:rPr>
        <w:t>, when we invest</w:t>
      </w:r>
      <w:r w:rsidR="00704CBB" w:rsidRPr="00931B8C">
        <w:rPr>
          <w:rFonts w:ascii="Helvetica" w:eastAsia="Times New Roman" w:hAnsi="Helvetica" w:cs="Helvetica"/>
          <w:kern w:val="0"/>
          <w:sz w:val="20"/>
          <w:szCs w:val="20"/>
          <w:lang w:val="en-US" w:eastAsia="nl-NL"/>
          <w14:ligatures w14:val="none"/>
        </w:rPr>
        <w:t>”</w:t>
      </w:r>
      <w:r w:rsidR="00D43920" w:rsidRPr="00931B8C">
        <w:rPr>
          <w:rFonts w:ascii="Helvetica" w:eastAsia="Times New Roman" w:hAnsi="Helvetica" w:cs="Helvetica"/>
          <w:kern w:val="0"/>
          <w:sz w:val="20"/>
          <w:szCs w:val="20"/>
          <w:lang w:val="en-US" w:eastAsia="nl-NL"/>
          <w14:ligatures w14:val="none"/>
        </w:rPr>
        <w:t>.</w:t>
      </w:r>
      <w:r w:rsidR="00362A6F" w:rsidRPr="00931B8C">
        <w:rPr>
          <w:rFonts w:ascii="Helvetica" w:eastAsia="Times New Roman" w:hAnsi="Helvetica" w:cs="Helvetica"/>
          <w:kern w:val="0"/>
          <w:sz w:val="20"/>
          <w:szCs w:val="20"/>
          <w:lang w:val="en-US" w:eastAsia="nl-NL"/>
          <w14:ligatures w14:val="none"/>
        </w:rPr>
        <w:t xml:space="preserve"> </w:t>
      </w:r>
      <w:r w:rsidR="00704CBB" w:rsidRPr="00931B8C">
        <w:rPr>
          <w:rFonts w:ascii="Helvetica" w:eastAsia="Times New Roman" w:hAnsi="Helvetica" w:cs="Helvetica"/>
          <w:kern w:val="0"/>
          <w:sz w:val="20"/>
          <w:szCs w:val="20"/>
          <w:lang w:val="en-US" w:eastAsia="nl-NL"/>
          <w14:ligatures w14:val="none"/>
        </w:rPr>
        <w:t>Mike de Boer, Quantum Leap Capital, former CFO &amp; co-founder Knab Bank</w:t>
      </w:r>
      <w:r w:rsidR="00B6201B" w:rsidRPr="00931B8C">
        <w:rPr>
          <w:rFonts w:ascii="Helvetica" w:eastAsia="Times New Roman" w:hAnsi="Helvetica" w:cs="Helvetica"/>
          <w:kern w:val="0"/>
          <w:sz w:val="20"/>
          <w:szCs w:val="20"/>
          <w:lang w:val="en-US" w:eastAsia="nl-NL"/>
          <w14:ligatures w14:val="none"/>
        </w:rPr>
        <w:t xml:space="preserve">. </w:t>
      </w:r>
    </w:p>
    <w:p w14:paraId="706E2DFA" w14:textId="77777777" w:rsidR="00BC6334" w:rsidRPr="00931B8C" w:rsidRDefault="00BC6334" w:rsidP="00A97DB5">
      <w:pPr>
        <w:spacing w:before="120" w:after="0" w:line="240" w:lineRule="auto"/>
        <w:rPr>
          <w:rFonts w:ascii="Helvetica" w:eastAsia="Times New Roman" w:hAnsi="Helvetica" w:cs="Helvetica"/>
          <w:kern w:val="0"/>
          <w:sz w:val="20"/>
          <w:szCs w:val="20"/>
          <w:lang w:val="en-US" w:eastAsia="nl-NL"/>
          <w14:ligatures w14:val="none"/>
        </w:rPr>
      </w:pPr>
      <w:r w:rsidRPr="00931B8C">
        <w:rPr>
          <w:rFonts w:ascii="Helvetica" w:eastAsia="Times New Roman" w:hAnsi="Helvetica" w:cs="Helvetica"/>
          <w:b/>
          <w:bCs/>
          <w:kern w:val="0"/>
          <w:sz w:val="20"/>
          <w:szCs w:val="20"/>
          <w:lang w:val="en-US" w:eastAsia="nl-NL"/>
          <w14:ligatures w14:val="none"/>
        </w:rPr>
        <w:t>Press Contact</w:t>
      </w:r>
      <w:r w:rsidRPr="00931B8C">
        <w:rPr>
          <w:rFonts w:ascii="Helvetica" w:eastAsia="Times New Roman" w:hAnsi="Helvetica" w:cs="Helvetica"/>
          <w:kern w:val="0"/>
          <w:sz w:val="20"/>
          <w:szCs w:val="20"/>
          <w:lang w:val="en-US" w:eastAsia="nl-NL"/>
          <w14:ligatures w14:val="none"/>
        </w:rPr>
        <w:br/>
        <w:t>Pro Parents</w:t>
      </w:r>
      <w:r w:rsidRPr="00931B8C">
        <w:rPr>
          <w:rFonts w:ascii="Helvetica" w:eastAsia="Times New Roman" w:hAnsi="Helvetica" w:cs="Helvetica"/>
          <w:kern w:val="0"/>
          <w:sz w:val="20"/>
          <w:szCs w:val="20"/>
          <w:lang w:val="en-US" w:eastAsia="nl-NL"/>
          <w14:ligatures w14:val="none"/>
        </w:rPr>
        <w:br/>
        <w:t>Email: info@proparents.nl</w:t>
      </w:r>
      <w:r w:rsidRPr="00931B8C">
        <w:rPr>
          <w:rFonts w:ascii="Helvetica" w:eastAsia="Times New Roman" w:hAnsi="Helvetica" w:cs="Helvetica"/>
          <w:kern w:val="0"/>
          <w:sz w:val="20"/>
          <w:szCs w:val="20"/>
          <w:lang w:val="en-US" w:eastAsia="nl-NL"/>
          <w14:ligatures w14:val="none"/>
        </w:rPr>
        <w:br/>
        <w:t>Phone: +31 20 123 4567</w:t>
      </w:r>
      <w:r w:rsidRPr="00931B8C">
        <w:rPr>
          <w:rFonts w:ascii="Helvetica" w:eastAsia="Times New Roman" w:hAnsi="Helvetica" w:cs="Helvetica"/>
          <w:kern w:val="0"/>
          <w:sz w:val="20"/>
          <w:szCs w:val="20"/>
          <w:lang w:val="en-US" w:eastAsia="nl-NL"/>
          <w14:ligatures w14:val="none"/>
        </w:rPr>
        <w:br/>
      </w:r>
      <w:hyperlink r:id="rId8" w:tgtFrame="_new" w:history="1">
        <w:r w:rsidRPr="00931B8C">
          <w:rPr>
            <w:rFonts w:ascii="Helvetica" w:eastAsia="Times New Roman" w:hAnsi="Helvetica" w:cs="Helvetica"/>
            <w:kern w:val="0"/>
            <w:sz w:val="20"/>
            <w:szCs w:val="20"/>
            <w:u w:val="single"/>
            <w:lang w:val="en-US" w:eastAsia="nl-NL"/>
            <w14:ligatures w14:val="none"/>
          </w:rPr>
          <w:t>www.proparents.nl</w:t>
        </w:r>
      </w:hyperlink>
    </w:p>
    <w:p w14:paraId="171FDC51" w14:textId="77777777" w:rsidR="007C5FED" w:rsidRDefault="007C5FED">
      <w:pPr>
        <w:rPr>
          <w:rFonts w:ascii="Helvetica" w:hAnsi="Helvetica" w:cs="Helvetica"/>
          <w:sz w:val="20"/>
          <w:szCs w:val="20"/>
          <w:lang w:val="en-US"/>
        </w:rPr>
      </w:pPr>
    </w:p>
    <w:sectPr w:rsidR="007C5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CF"/>
    <w:rsid w:val="00000268"/>
    <w:rsid w:val="000068CE"/>
    <w:rsid w:val="00007537"/>
    <w:rsid w:val="00011597"/>
    <w:rsid w:val="00023664"/>
    <w:rsid w:val="00032EDF"/>
    <w:rsid w:val="00037CB1"/>
    <w:rsid w:val="000537FB"/>
    <w:rsid w:val="000727B6"/>
    <w:rsid w:val="000A30E0"/>
    <w:rsid w:val="000B21BA"/>
    <w:rsid w:val="000B3928"/>
    <w:rsid w:val="000B55F4"/>
    <w:rsid w:val="000B7281"/>
    <w:rsid w:val="000C032B"/>
    <w:rsid w:val="0010165B"/>
    <w:rsid w:val="00110D2F"/>
    <w:rsid w:val="001224FC"/>
    <w:rsid w:val="00133149"/>
    <w:rsid w:val="00142462"/>
    <w:rsid w:val="00144628"/>
    <w:rsid w:val="00161B74"/>
    <w:rsid w:val="00164EA5"/>
    <w:rsid w:val="0016515F"/>
    <w:rsid w:val="00182BA5"/>
    <w:rsid w:val="00186B5F"/>
    <w:rsid w:val="001D00E7"/>
    <w:rsid w:val="001F47BB"/>
    <w:rsid w:val="001F4C16"/>
    <w:rsid w:val="001F713D"/>
    <w:rsid w:val="002500DA"/>
    <w:rsid w:val="00267F2B"/>
    <w:rsid w:val="00270C1C"/>
    <w:rsid w:val="00281950"/>
    <w:rsid w:val="00291A94"/>
    <w:rsid w:val="00294D8A"/>
    <w:rsid w:val="00296920"/>
    <w:rsid w:val="002A0F34"/>
    <w:rsid w:val="002A6151"/>
    <w:rsid w:val="002B76B2"/>
    <w:rsid w:val="002C60ED"/>
    <w:rsid w:val="002D0FCD"/>
    <w:rsid w:val="002D5D53"/>
    <w:rsid w:val="002F7ED9"/>
    <w:rsid w:val="003156FE"/>
    <w:rsid w:val="003306EC"/>
    <w:rsid w:val="0034637A"/>
    <w:rsid w:val="0034656D"/>
    <w:rsid w:val="003512FF"/>
    <w:rsid w:val="0035333E"/>
    <w:rsid w:val="00355AE4"/>
    <w:rsid w:val="00362A6F"/>
    <w:rsid w:val="00370C4F"/>
    <w:rsid w:val="0037315A"/>
    <w:rsid w:val="003822FE"/>
    <w:rsid w:val="00393F0A"/>
    <w:rsid w:val="003B583B"/>
    <w:rsid w:val="003C177C"/>
    <w:rsid w:val="003D2EC5"/>
    <w:rsid w:val="003F5974"/>
    <w:rsid w:val="0041754A"/>
    <w:rsid w:val="00434243"/>
    <w:rsid w:val="004342D6"/>
    <w:rsid w:val="0044075D"/>
    <w:rsid w:val="004434BE"/>
    <w:rsid w:val="00444243"/>
    <w:rsid w:val="00444597"/>
    <w:rsid w:val="00452E32"/>
    <w:rsid w:val="00456D00"/>
    <w:rsid w:val="00464A05"/>
    <w:rsid w:val="00474CC3"/>
    <w:rsid w:val="00477394"/>
    <w:rsid w:val="004922B5"/>
    <w:rsid w:val="0049475D"/>
    <w:rsid w:val="00495F29"/>
    <w:rsid w:val="004969CF"/>
    <w:rsid w:val="004B01CC"/>
    <w:rsid w:val="004E537B"/>
    <w:rsid w:val="004E6596"/>
    <w:rsid w:val="004F0103"/>
    <w:rsid w:val="004F2B41"/>
    <w:rsid w:val="005064CC"/>
    <w:rsid w:val="00515A89"/>
    <w:rsid w:val="00521BEE"/>
    <w:rsid w:val="00525C04"/>
    <w:rsid w:val="005310F2"/>
    <w:rsid w:val="00532319"/>
    <w:rsid w:val="005374CF"/>
    <w:rsid w:val="0054079D"/>
    <w:rsid w:val="00540CAA"/>
    <w:rsid w:val="005472E6"/>
    <w:rsid w:val="00550DAB"/>
    <w:rsid w:val="00562C22"/>
    <w:rsid w:val="005653D6"/>
    <w:rsid w:val="00570260"/>
    <w:rsid w:val="00572F2F"/>
    <w:rsid w:val="00581F54"/>
    <w:rsid w:val="0058772A"/>
    <w:rsid w:val="00593578"/>
    <w:rsid w:val="005B375B"/>
    <w:rsid w:val="005B3798"/>
    <w:rsid w:val="005B5764"/>
    <w:rsid w:val="005C3AC8"/>
    <w:rsid w:val="005E4622"/>
    <w:rsid w:val="00656611"/>
    <w:rsid w:val="00673AC2"/>
    <w:rsid w:val="006748BB"/>
    <w:rsid w:val="00677EB4"/>
    <w:rsid w:val="00687C47"/>
    <w:rsid w:val="006A6491"/>
    <w:rsid w:val="006B0569"/>
    <w:rsid w:val="006B5A48"/>
    <w:rsid w:val="006C696B"/>
    <w:rsid w:val="006C6C9C"/>
    <w:rsid w:val="006D1F0C"/>
    <w:rsid w:val="0070086C"/>
    <w:rsid w:val="00703388"/>
    <w:rsid w:val="00703984"/>
    <w:rsid w:val="007045B9"/>
    <w:rsid w:val="007045FA"/>
    <w:rsid w:val="00704CBB"/>
    <w:rsid w:val="00731805"/>
    <w:rsid w:val="00736FA5"/>
    <w:rsid w:val="007434CB"/>
    <w:rsid w:val="007476DD"/>
    <w:rsid w:val="0075725E"/>
    <w:rsid w:val="00765376"/>
    <w:rsid w:val="0077590A"/>
    <w:rsid w:val="0078264E"/>
    <w:rsid w:val="00783C28"/>
    <w:rsid w:val="00785B0E"/>
    <w:rsid w:val="00796502"/>
    <w:rsid w:val="007B3B71"/>
    <w:rsid w:val="007B72FB"/>
    <w:rsid w:val="007B77A2"/>
    <w:rsid w:val="007C1C92"/>
    <w:rsid w:val="007C5FED"/>
    <w:rsid w:val="007D2CD3"/>
    <w:rsid w:val="007D3BCE"/>
    <w:rsid w:val="007F628C"/>
    <w:rsid w:val="00801E69"/>
    <w:rsid w:val="008207AB"/>
    <w:rsid w:val="008475BF"/>
    <w:rsid w:val="00852560"/>
    <w:rsid w:val="00875668"/>
    <w:rsid w:val="008A3BFC"/>
    <w:rsid w:val="008A4CA6"/>
    <w:rsid w:val="008C40FF"/>
    <w:rsid w:val="008E4788"/>
    <w:rsid w:val="00923783"/>
    <w:rsid w:val="00931502"/>
    <w:rsid w:val="00931B8C"/>
    <w:rsid w:val="009365F7"/>
    <w:rsid w:val="00937850"/>
    <w:rsid w:val="0097038D"/>
    <w:rsid w:val="00972EFE"/>
    <w:rsid w:val="00992105"/>
    <w:rsid w:val="009963AE"/>
    <w:rsid w:val="009A0C97"/>
    <w:rsid w:val="009A1CD6"/>
    <w:rsid w:val="009A5627"/>
    <w:rsid w:val="009B1D62"/>
    <w:rsid w:val="009C72AD"/>
    <w:rsid w:val="009C76B6"/>
    <w:rsid w:val="009C7F52"/>
    <w:rsid w:val="009D2339"/>
    <w:rsid w:val="009E086D"/>
    <w:rsid w:val="009F4B8B"/>
    <w:rsid w:val="00A12495"/>
    <w:rsid w:val="00A13A6B"/>
    <w:rsid w:val="00A214A1"/>
    <w:rsid w:val="00A50864"/>
    <w:rsid w:val="00A7110B"/>
    <w:rsid w:val="00A97DB5"/>
    <w:rsid w:val="00AA7FBF"/>
    <w:rsid w:val="00AB01EC"/>
    <w:rsid w:val="00AB2C04"/>
    <w:rsid w:val="00AB4ADC"/>
    <w:rsid w:val="00AC2A83"/>
    <w:rsid w:val="00AC34DD"/>
    <w:rsid w:val="00AD3297"/>
    <w:rsid w:val="00AE27EE"/>
    <w:rsid w:val="00B2657B"/>
    <w:rsid w:val="00B56680"/>
    <w:rsid w:val="00B6201B"/>
    <w:rsid w:val="00B70A72"/>
    <w:rsid w:val="00B750D7"/>
    <w:rsid w:val="00B75C87"/>
    <w:rsid w:val="00B875E9"/>
    <w:rsid w:val="00B92F48"/>
    <w:rsid w:val="00B9481D"/>
    <w:rsid w:val="00B96E19"/>
    <w:rsid w:val="00BA5FA4"/>
    <w:rsid w:val="00BA5FFB"/>
    <w:rsid w:val="00BC1F4F"/>
    <w:rsid w:val="00BC48D6"/>
    <w:rsid w:val="00BC6334"/>
    <w:rsid w:val="00BD02BA"/>
    <w:rsid w:val="00BD20F1"/>
    <w:rsid w:val="00BE4F50"/>
    <w:rsid w:val="00BE7A00"/>
    <w:rsid w:val="00BF54BD"/>
    <w:rsid w:val="00BF7712"/>
    <w:rsid w:val="00C03B06"/>
    <w:rsid w:val="00C132CE"/>
    <w:rsid w:val="00C200D9"/>
    <w:rsid w:val="00C2218A"/>
    <w:rsid w:val="00C30043"/>
    <w:rsid w:val="00C4151F"/>
    <w:rsid w:val="00C4703D"/>
    <w:rsid w:val="00C47990"/>
    <w:rsid w:val="00C51EA4"/>
    <w:rsid w:val="00C5352B"/>
    <w:rsid w:val="00C613D1"/>
    <w:rsid w:val="00C634CE"/>
    <w:rsid w:val="00C835CF"/>
    <w:rsid w:val="00C87133"/>
    <w:rsid w:val="00CA496E"/>
    <w:rsid w:val="00CC07F9"/>
    <w:rsid w:val="00CD5053"/>
    <w:rsid w:val="00CF3075"/>
    <w:rsid w:val="00CF35ED"/>
    <w:rsid w:val="00CF383C"/>
    <w:rsid w:val="00D035CC"/>
    <w:rsid w:val="00D040E4"/>
    <w:rsid w:val="00D259F0"/>
    <w:rsid w:val="00D411DD"/>
    <w:rsid w:val="00D43920"/>
    <w:rsid w:val="00D467AA"/>
    <w:rsid w:val="00D47CFB"/>
    <w:rsid w:val="00D51083"/>
    <w:rsid w:val="00D61C45"/>
    <w:rsid w:val="00D864FB"/>
    <w:rsid w:val="00D8762E"/>
    <w:rsid w:val="00DA7A50"/>
    <w:rsid w:val="00DB385E"/>
    <w:rsid w:val="00DB5E0E"/>
    <w:rsid w:val="00DE7430"/>
    <w:rsid w:val="00DF1CC9"/>
    <w:rsid w:val="00E27BED"/>
    <w:rsid w:val="00E311D4"/>
    <w:rsid w:val="00E674E0"/>
    <w:rsid w:val="00E773AD"/>
    <w:rsid w:val="00E92ABA"/>
    <w:rsid w:val="00EC48CA"/>
    <w:rsid w:val="00EF3032"/>
    <w:rsid w:val="00F11116"/>
    <w:rsid w:val="00F13A63"/>
    <w:rsid w:val="00F17898"/>
    <w:rsid w:val="00F23094"/>
    <w:rsid w:val="00F32E1E"/>
    <w:rsid w:val="00F4020C"/>
    <w:rsid w:val="00F47010"/>
    <w:rsid w:val="00F61F06"/>
    <w:rsid w:val="00F70083"/>
    <w:rsid w:val="00F70C73"/>
    <w:rsid w:val="00F812E9"/>
    <w:rsid w:val="00F92BB3"/>
    <w:rsid w:val="00F95A59"/>
    <w:rsid w:val="00FA045D"/>
    <w:rsid w:val="00FB081F"/>
    <w:rsid w:val="00FD231F"/>
    <w:rsid w:val="00FD35EC"/>
    <w:rsid w:val="00FD7287"/>
    <w:rsid w:val="00FE04F0"/>
    <w:rsid w:val="00FF02D1"/>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28784"/>
  <w15:chartTrackingRefBased/>
  <w15:docId w15:val="{CCC75F00-9A31-49BC-B6A5-AC096A1B8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374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374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374C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374C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374C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374C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374C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374C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374C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374C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374C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374C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374C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374C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374C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374C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374C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374CF"/>
    <w:rPr>
      <w:rFonts w:eastAsiaTheme="majorEastAsia" w:cstheme="majorBidi"/>
      <w:color w:val="272727" w:themeColor="text1" w:themeTint="D8"/>
    </w:rPr>
  </w:style>
  <w:style w:type="paragraph" w:styleId="Titel">
    <w:name w:val="Title"/>
    <w:basedOn w:val="Standaard"/>
    <w:next w:val="Standaard"/>
    <w:link w:val="TitelChar"/>
    <w:uiPriority w:val="10"/>
    <w:qFormat/>
    <w:rsid w:val="005374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74C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374C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374C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374C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374CF"/>
    <w:rPr>
      <w:i/>
      <w:iCs/>
      <w:color w:val="404040" w:themeColor="text1" w:themeTint="BF"/>
    </w:rPr>
  </w:style>
  <w:style w:type="paragraph" w:styleId="Lijstalinea">
    <w:name w:val="List Paragraph"/>
    <w:basedOn w:val="Standaard"/>
    <w:uiPriority w:val="34"/>
    <w:qFormat/>
    <w:rsid w:val="005374CF"/>
    <w:pPr>
      <w:ind w:left="720"/>
      <w:contextualSpacing/>
    </w:pPr>
  </w:style>
  <w:style w:type="character" w:styleId="Intensievebenadrukking">
    <w:name w:val="Intense Emphasis"/>
    <w:basedOn w:val="Standaardalinea-lettertype"/>
    <w:uiPriority w:val="21"/>
    <w:qFormat/>
    <w:rsid w:val="005374CF"/>
    <w:rPr>
      <w:i/>
      <w:iCs/>
      <w:color w:val="0F4761" w:themeColor="accent1" w:themeShade="BF"/>
    </w:rPr>
  </w:style>
  <w:style w:type="paragraph" w:styleId="Duidelijkcitaat">
    <w:name w:val="Intense Quote"/>
    <w:basedOn w:val="Standaard"/>
    <w:next w:val="Standaard"/>
    <w:link w:val="DuidelijkcitaatChar"/>
    <w:uiPriority w:val="30"/>
    <w:qFormat/>
    <w:rsid w:val="005374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374CF"/>
    <w:rPr>
      <w:i/>
      <w:iCs/>
      <w:color w:val="0F4761" w:themeColor="accent1" w:themeShade="BF"/>
    </w:rPr>
  </w:style>
  <w:style w:type="character" w:styleId="Intensieveverwijzing">
    <w:name w:val="Intense Reference"/>
    <w:basedOn w:val="Standaardalinea-lettertype"/>
    <w:uiPriority w:val="32"/>
    <w:qFormat/>
    <w:rsid w:val="005374CF"/>
    <w:rPr>
      <w:b/>
      <w:bCs/>
      <w:smallCaps/>
      <w:color w:val="0F4761" w:themeColor="accent1" w:themeShade="BF"/>
      <w:spacing w:val="5"/>
    </w:rPr>
  </w:style>
  <w:style w:type="character" w:styleId="Hyperlink">
    <w:name w:val="Hyperlink"/>
    <w:basedOn w:val="Standaardalinea-lettertype"/>
    <w:uiPriority w:val="99"/>
    <w:unhideWhenUsed/>
    <w:rsid w:val="009C7F52"/>
    <w:rPr>
      <w:color w:val="467886" w:themeColor="hyperlink"/>
      <w:u w:val="single"/>
    </w:rPr>
  </w:style>
  <w:style w:type="character" w:styleId="Onopgelostemelding">
    <w:name w:val="Unresolved Mention"/>
    <w:basedOn w:val="Standaardalinea-lettertype"/>
    <w:uiPriority w:val="99"/>
    <w:semiHidden/>
    <w:unhideWhenUsed/>
    <w:rsid w:val="009C7F52"/>
    <w:rPr>
      <w:color w:val="605E5C"/>
      <w:shd w:val="clear" w:color="auto" w:fill="E1DFDD"/>
    </w:rPr>
  </w:style>
  <w:style w:type="character" w:styleId="GevolgdeHyperlink">
    <w:name w:val="FollowedHyperlink"/>
    <w:basedOn w:val="Standaardalinea-lettertype"/>
    <w:uiPriority w:val="99"/>
    <w:semiHidden/>
    <w:unhideWhenUsed/>
    <w:rsid w:val="008C40F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711923">
      <w:bodyDiv w:val="1"/>
      <w:marLeft w:val="0"/>
      <w:marRight w:val="0"/>
      <w:marTop w:val="0"/>
      <w:marBottom w:val="0"/>
      <w:divBdr>
        <w:top w:val="none" w:sz="0" w:space="0" w:color="auto"/>
        <w:left w:val="none" w:sz="0" w:space="0" w:color="auto"/>
        <w:bottom w:val="none" w:sz="0" w:space="0" w:color="auto"/>
        <w:right w:val="none" w:sz="0" w:space="0" w:color="auto"/>
      </w:divBdr>
    </w:div>
    <w:div w:id="1308973144">
      <w:bodyDiv w:val="1"/>
      <w:marLeft w:val="0"/>
      <w:marRight w:val="0"/>
      <w:marTop w:val="0"/>
      <w:marBottom w:val="0"/>
      <w:divBdr>
        <w:top w:val="none" w:sz="0" w:space="0" w:color="auto"/>
        <w:left w:val="none" w:sz="0" w:space="0" w:color="auto"/>
        <w:bottom w:val="none" w:sz="0" w:space="0" w:color="auto"/>
        <w:right w:val="none" w:sz="0" w:space="0" w:color="auto"/>
      </w:divBdr>
    </w:div>
    <w:div w:id="170821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parents.nl" TargetMode="External"/><Relationship Id="rId3" Type="http://schemas.openxmlformats.org/officeDocument/2006/relationships/customXml" Target="../customXml/item3.xml"/><Relationship Id="rId7" Type="http://schemas.openxmlformats.org/officeDocument/2006/relationships/hyperlink" Target="https://fd.nl/financiele-markten/1552661/femtechsector-weet-de-pioniersfase-nog-niet-achter-zich-te-lat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474fa7b-a8ca-4870-b9e5-f84c3ecc67e9" xsi:nil="true"/>
    <Rangschikking xmlns="7b40d7bc-6ac3-40e8-8852-49f97b3bdfaf" xsi:nil="true"/>
    <lcf76f155ced4ddcb4097134ff3c332f xmlns="7b40d7bc-6ac3-40e8-8852-49f97b3bdf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2A732E-C7CF-4264-A48D-679F0BAC5154}">
  <ds:schemaRefs>
    <ds:schemaRef ds:uri="http://schemas.microsoft.com/sharepoint/v3/contenttype/forms"/>
  </ds:schemaRefs>
</ds:datastoreItem>
</file>

<file path=customXml/itemProps2.xml><?xml version="1.0" encoding="utf-8"?>
<ds:datastoreItem xmlns:ds="http://schemas.openxmlformats.org/officeDocument/2006/customXml" ds:itemID="{6C2236B3-5AE0-4229-BA4D-3AEBDEA1F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40d7bc-6ac3-40e8-8852-49f97b3bdfaf"/>
    <ds:schemaRef ds:uri="b474fa7b-a8ca-4870-b9e5-f84c3ecc6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FB0AE6-E023-4EFA-B0B9-57A840CA16C6}">
  <ds:schemaRefs>
    <ds:schemaRef ds:uri="http://schemas.microsoft.com/office/2006/metadata/properties"/>
    <ds:schemaRef ds:uri="http://schemas.microsoft.com/office/infopath/2007/PartnerControls"/>
    <ds:schemaRef ds:uri="b474fa7b-a8ca-4870-b9e5-f84c3ecc67e9"/>
    <ds:schemaRef ds:uri="7b40d7bc-6ac3-40e8-8852-49f97b3bdfa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756</Words>
  <Characters>4164</Characters>
  <Application>Microsoft Office Word</Application>
  <DocSecurity>0</DocSecurity>
  <Lines>34</Lines>
  <Paragraphs>9</Paragraphs>
  <ScaleCrop>false</ScaleCrop>
  <Company>Radboud University Nijmegen</Company>
  <LinksUpToDate>false</LinksUpToDate>
  <CharactersWithSpaces>4911</CharactersWithSpaces>
  <SharedDoc>false</SharedDoc>
  <HLinks>
    <vt:vector size="12" baseType="variant">
      <vt:variant>
        <vt:i4>393299</vt:i4>
      </vt:variant>
      <vt:variant>
        <vt:i4>3</vt:i4>
      </vt:variant>
      <vt:variant>
        <vt:i4>0</vt:i4>
      </vt:variant>
      <vt:variant>
        <vt:i4>5</vt:i4>
      </vt:variant>
      <vt:variant>
        <vt:lpwstr>http://www.proparents.nl/</vt:lpwstr>
      </vt:variant>
      <vt:variant>
        <vt:lpwstr/>
      </vt:variant>
      <vt:variant>
        <vt:i4>1572890</vt:i4>
      </vt:variant>
      <vt:variant>
        <vt:i4>0</vt:i4>
      </vt:variant>
      <vt:variant>
        <vt:i4>0</vt:i4>
      </vt:variant>
      <vt:variant>
        <vt:i4>5</vt:i4>
      </vt:variant>
      <vt:variant>
        <vt:lpwstr>https://fd.nl/financiele-markten/1552661/femtechsector-weet-de-pioniersfase-nog-niet-achter-zich-te-laten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Roseriet Beijers</dc:creator>
  <cp:keywords/>
  <dc:description/>
  <cp:lastModifiedBy>Joyce Knappe</cp:lastModifiedBy>
  <cp:revision>4</cp:revision>
  <cp:lastPrinted>2025-04-24T16:23:00Z</cp:lastPrinted>
  <dcterms:created xsi:type="dcterms:W3CDTF">2025-04-24T14:35:00Z</dcterms:created>
  <dcterms:modified xsi:type="dcterms:W3CDTF">2025-04-24T16:23:00Z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MediaServiceImageTags">
    <vt:lpwstr/>
  </property>
</Properties>
</file>